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E4" w:rsidRDefault="00FF1EE4">
      <w:pPr>
        <w:spacing w:after="0" w:line="259" w:lineRule="auto"/>
        <w:ind w:left="-1440" w:right="10466" w:firstLine="0"/>
        <w:jc w:val="left"/>
        <w:rPr>
          <w:rFonts w:asciiTheme="minorHAnsi" w:hAnsiTheme="minorHAnsi"/>
        </w:rPr>
      </w:pPr>
    </w:p>
    <w:p w:rsidR="009D44AF" w:rsidRPr="003B3EC3" w:rsidRDefault="009D44AF">
      <w:pPr>
        <w:spacing w:after="0" w:line="259" w:lineRule="auto"/>
        <w:ind w:left="-1440" w:right="10466" w:firstLine="0"/>
        <w:jc w:val="left"/>
        <w:rPr>
          <w:rFonts w:asciiTheme="minorHAnsi" w:hAnsiTheme="minorHAnsi"/>
        </w:rPr>
      </w:pPr>
    </w:p>
    <w:p w:rsidR="008D4858" w:rsidRPr="008D4858" w:rsidRDefault="00003FB6" w:rsidP="008D4858">
      <w:pPr>
        <w:spacing w:after="170" w:line="240" w:lineRule="auto"/>
        <w:ind w:left="0" w:firstLine="0"/>
        <w:jc w:val="left"/>
        <w:rPr>
          <w:rFonts w:asciiTheme="minorHAnsi" w:eastAsia="Calibri" w:hAnsiTheme="minorHAnsi" w:cs="Times New Roman"/>
          <w:b/>
          <w:color w:val="6D6E71"/>
          <w:sz w:val="22"/>
          <w:u w:val="single"/>
          <w:lang w:eastAsia="en-US"/>
        </w:rPr>
      </w:pPr>
      <w:r>
        <w:rPr>
          <w:rFonts w:asciiTheme="minorHAnsi" w:eastAsia="Calibri" w:hAnsiTheme="minorHAnsi" w:cs="Times New Roman"/>
          <w:b/>
          <w:noProof/>
          <w:color w:val="6D6E71"/>
          <w:sz w:val="22"/>
          <w:u w:val="single"/>
        </w:rPr>
        <w:t xml:space="preserve"> </w:t>
      </w:r>
      <w:r w:rsidR="008D4858" w:rsidRPr="003B3EC3">
        <w:rPr>
          <w:rFonts w:asciiTheme="minorHAnsi" w:eastAsia="Calibri" w:hAnsiTheme="minorHAnsi" w:cs="Times New Roman"/>
          <w:b/>
          <w:noProof/>
          <w:color w:val="6D6E71"/>
          <w:sz w:val="22"/>
          <w:u w:val="single"/>
        </w:rPr>
        <w:drawing>
          <wp:inline distT="0" distB="0" distL="0" distR="0">
            <wp:extent cx="3268980" cy="1402080"/>
            <wp:effectExtent l="0" t="0" r="7620" b="7620"/>
            <wp:docPr id="1" name="Afbeelding 1" descr="MEISE_LOGO-RGB-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SE_LOGO-RGB-base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980" cy="1402080"/>
                    </a:xfrm>
                    <a:prstGeom prst="rect">
                      <a:avLst/>
                    </a:prstGeom>
                    <a:noFill/>
                    <a:ln>
                      <a:noFill/>
                    </a:ln>
                  </pic:spPr>
                </pic:pic>
              </a:graphicData>
            </a:graphic>
          </wp:inline>
        </w:drawing>
      </w: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003FB6" w:rsidRDefault="008D4858" w:rsidP="008D4858">
      <w:pPr>
        <w:spacing w:after="170" w:line="240" w:lineRule="auto"/>
        <w:ind w:left="0" w:firstLine="0"/>
        <w:jc w:val="center"/>
        <w:rPr>
          <w:rFonts w:asciiTheme="minorHAnsi" w:eastAsia="Calibri" w:hAnsiTheme="minorHAnsi" w:cs="Times New Roman"/>
          <w:b/>
          <w:color w:val="A6CF41"/>
          <w:sz w:val="48"/>
          <w:szCs w:val="48"/>
          <w:lang w:eastAsia="en-US"/>
        </w:rPr>
      </w:pPr>
      <w:r w:rsidRPr="00003FB6">
        <w:rPr>
          <w:rFonts w:asciiTheme="minorHAnsi" w:eastAsia="Calibri" w:hAnsiTheme="minorHAnsi" w:cs="Times New Roman"/>
          <w:b/>
          <w:color w:val="A6CF41"/>
          <w:sz w:val="48"/>
          <w:szCs w:val="48"/>
          <w:lang w:eastAsia="en-US"/>
        </w:rPr>
        <w:t>ALGEMEEN REGLEMENT OP DE</w:t>
      </w:r>
    </w:p>
    <w:p w:rsidR="008D4858" w:rsidRPr="00003FB6" w:rsidRDefault="008D4858" w:rsidP="008D4858">
      <w:pPr>
        <w:spacing w:after="170" w:line="240" w:lineRule="auto"/>
        <w:ind w:left="0" w:firstLine="0"/>
        <w:jc w:val="center"/>
        <w:rPr>
          <w:rFonts w:asciiTheme="minorHAnsi" w:eastAsia="Calibri" w:hAnsiTheme="minorHAnsi" w:cs="Times New Roman"/>
          <w:b/>
          <w:color w:val="A6CF41"/>
          <w:sz w:val="48"/>
          <w:szCs w:val="48"/>
          <w:lang w:eastAsia="en-US"/>
        </w:rPr>
      </w:pPr>
      <w:r w:rsidRPr="00003FB6">
        <w:rPr>
          <w:rFonts w:asciiTheme="minorHAnsi" w:eastAsia="Calibri" w:hAnsiTheme="minorHAnsi" w:cs="Times New Roman"/>
          <w:b/>
          <w:color w:val="A6CF41"/>
          <w:sz w:val="48"/>
          <w:szCs w:val="48"/>
          <w:lang w:eastAsia="en-US"/>
        </w:rPr>
        <w:t>BEGRAAFPLAATSEN</w:t>
      </w:r>
    </w:p>
    <w:p w:rsidR="008D4858" w:rsidRPr="008D4858" w:rsidRDefault="008D4858" w:rsidP="008D4858">
      <w:pPr>
        <w:spacing w:after="170" w:line="240" w:lineRule="auto"/>
        <w:ind w:left="0" w:firstLine="0"/>
        <w:jc w:val="center"/>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center"/>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3B3EC3"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3B3EC3"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170" w:line="240" w:lineRule="auto"/>
        <w:ind w:left="0" w:firstLine="0"/>
        <w:jc w:val="left"/>
        <w:rPr>
          <w:rFonts w:asciiTheme="minorHAnsi" w:eastAsia="Calibri" w:hAnsiTheme="minorHAnsi" w:cs="Times New Roman"/>
          <w:b/>
          <w:color w:val="6D6E71"/>
          <w:sz w:val="22"/>
          <w:u w:val="single"/>
          <w:lang w:eastAsia="en-US"/>
        </w:rPr>
      </w:pPr>
    </w:p>
    <w:p w:rsidR="008D4858" w:rsidRPr="008D4858" w:rsidRDefault="008D4858" w:rsidP="008D4858">
      <w:pPr>
        <w:spacing w:after="0" w:line="240" w:lineRule="auto"/>
        <w:ind w:left="0" w:firstLine="0"/>
        <w:jc w:val="left"/>
        <w:rPr>
          <w:rFonts w:asciiTheme="minorHAnsi" w:eastAsia="Calibri" w:hAnsiTheme="minorHAnsi" w:cs="Times New Roman"/>
          <w:color w:val="6D6E71"/>
          <w:sz w:val="22"/>
          <w:lang w:eastAsia="en-US"/>
        </w:rPr>
      </w:pPr>
      <w:r w:rsidRPr="008D4858">
        <w:rPr>
          <w:rFonts w:asciiTheme="minorHAnsi" w:eastAsia="Calibri" w:hAnsiTheme="minorHAnsi" w:cs="Times New Roman"/>
          <w:color w:val="6D6E71"/>
          <w:sz w:val="22"/>
          <w:lang w:eastAsia="en-US"/>
        </w:rPr>
        <w:t>Goedgekeurd door de gemeenteraad</w:t>
      </w:r>
    </w:p>
    <w:p w:rsidR="008D4858" w:rsidRPr="008D4858" w:rsidRDefault="008D4858" w:rsidP="008D4858">
      <w:pPr>
        <w:spacing w:after="0" w:line="240" w:lineRule="auto"/>
        <w:ind w:left="0" w:firstLine="0"/>
        <w:jc w:val="left"/>
        <w:rPr>
          <w:rFonts w:asciiTheme="minorHAnsi" w:eastAsia="Calibri" w:hAnsiTheme="minorHAnsi" w:cs="Times New Roman"/>
          <w:color w:val="6D6E71"/>
          <w:sz w:val="22"/>
          <w:lang w:eastAsia="en-US"/>
        </w:rPr>
      </w:pPr>
      <w:r w:rsidRPr="008D4858">
        <w:rPr>
          <w:rFonts w:asciiTheme="minorHAnsi" w:eastAsia="Calibri" w:hAnsiTheme="minorHAnsi" w:cs="Times New Roman"/>
          <w:color w:val="6D6E71"/>
          <w:sz w:val="22"/>
          <w:lang w:eastAsia="en-US"/>
        </w:rPr>
        <w:t xml:space="preserve">in zitting van </w:t>
      </w:r>
      <w:r w:rsidR="00B0375E">
        <w:rPr>
          <w:rFonts w:asciiTheme="minorHAnsi" w:eastAsia="Calibri" w:hAnsiTheme="minorHAnsi" w:cs="Times New Roman"/>
          <w:color w:val="6D6E71"/>
          <w:sz w:val="22"/>
          <w:lang w:eastAsia="en-US"/>
        </w:rPr>
        <w:t>…………..</w:t>
      </w:r>
    </w:p>
    <w:p w:rsidR="00FF1EE4" w:rsidRPr="003B3EC3" w:rsidRDefault="008D4858" w:rsidP="008D4858">
      <w:pPr>
        <w:rPr>
          <w:rFonts w:asciiTheme="minorHAnsi" w:hAnsiTheme="minorHAnsi"/>
        </w:rPr>
        <w:sectPr w:rsidR="00FF1EE4" w:rsidRPr="003B3E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pPr>
      <w:r w:rsidRPr="003B3EC3">
        <w:rPr>
          <w:rFonts w:asciiTheme="minorHAnsi" w:eastAsia="Calibri" w:hAnsiTheme="minorHAnsi" w:cs="Times New Roman"/>
          <w:b/>
          <w:color w:val="6D6E71"/>
          <w:sz w:val="22"/>
          <w:u w:val="single"/>
          <w:lang w:eastAsia="en-US"/>
        </w:rPr>
        <w:lastRenderedPageBreak/>
        <w:br w:type="page"/>
      </w:r>
    </w:p>
    <w:p w:rsidR="00FF1EE4" w:rsidRPr="00003FB6" w:rsidRDefault="00E06879" w:rsidP="004E11C0">
      <w:pPr>
        <w:pStyle w:val="Kop1"/>
        <w:ind w:left="0" w:firstLine="0"/>
        <w:rPr>
          <w:rFonts w:asciiTheme="minorHAnsi" w:hAnsiTheme="minorHAnsi"/>
          <w:b/>
          <w:color w:val="A6CF41"/>
        </w:rPr>
      </w:pPr>
      <w:r w:rsidRPr="00003FB6">
        <w:rPr>
          <w:rFonts w:asciiTheme="minorHAnsi" w:hAnsiTheme="minorHAnsi"/>
          <w:b/>
          <w:color w:val="A6CF41"/>
        </w:rPr>
        <w:lastRenderedPageBreak/>
        <w:t xml:space="preserve">Inhoud </w:t>
      </w:r>
    </w:p>
    <w:p w:rsidR="00FF1EE4" w:rsidRPr="00003FB6" w:rsidRDefault="00E06879">
      <w:pPr>
        <w:spacing w:after="103" w:line="259" w:lineRule="auto"/>
        <w:ind w:left="919" w:firstLine="0"/>
        <w:jc w:val="left"/>
        <w:rPr>
          <w:rFonts w:asciiTheme="minorHAnsi" w:hAnsiTheme="minorHAnsi"/>
          <w:color w:val="A6CF41"/>
        </w:rPr>
      </w:pPr>
      <w:r w:rsidRPr="00003FB6">
        <w:rPr>
          <w:rFonts w:asciiTheme="minorHAnsi" w:hAnsiTheme="minorHAnsi"/>
          <w:b/>
          <w:color w:val="A6CF41"/>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Inhoud ...................................................................................................................................</w:t>
      </w:r>
      <w:r w:rsidR="000B7C9F">
        <w:rPr>
          <w:rFonts w:asciiTheme="minorHAnsi" w:hAnsiTheme="minorHAnsi"/>
          <w:sz w:val="22"/>
        </w:rPr>
        <w:t>.....</w:t>
      </w:r>
      <w:r w:rsidR="000B7C9F">
        <w:rPr>
          <w:rFonts w:asciiTheme="minorHAnsi" w:hAnsiTheme="minorHAnsi"/>
          <w:sz w:val="22"/>
        </w:rPr>
        <w:tab/>
      </w:r>
      <w:r w:rsidRPr="003B3EC3">
        <w:rPr>
          <w:rFonts w:asciiTheme="minorHAnsi" w:hAnsiTheme="minorHAnsi"/>
          <w:sz w:val="22"/>
        </w:rPr>
        <w:t xml:space="preserve">. </w:t>
      </w:r>
      <w:r w:rsidR="001757C5">
        <w:rPr>
          <w:rFonts w:asciiTheme="minorHAnsi" w:hAnsiTheme="minorHAnsi"/>
          <w:sz w:val="22"/>
        </w:rPr>
        <w:t>3</w:t>
      </w:r>
      <w:r w:rsidR="00E33F63">
        <w:rPr>
          <w:rFonts w:asciiTheme="minorHAnsi" w:hAnsiTheme="minorHAnsi"/>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I: Algemene bepalingen</w:t>
      </w:r>
      <w:r w:rsidRPr="003B3EC3">
        <w:rPr>
          <w:rFonts w:asciiTheme="minorHAnsi" w:hAnsiTheme="minorHAnsi"/>
          <w:b/>
          <w:sz w:val="22"/>
        </w:rPr>
        <w:t xml:space="preserve"> </w:t>
      </w:r>
      <w:r w:rsidRPr="00003FB6">
        <w:rPr>
          <w:rFonts w:asciiTheme="minorHAnsi" w:hAnsiTheme="minorHAnsi"/>
          <w:b/>
          <w:color w:val="A6CF41"/>
          <w:sz w:val="22"/>
        </w:rPr>
        <w:t>.......................................................................</w:t>
      </w:r>
      <w:r w:rsidR="000B7C9F" w:rsidRPr="00003FB6">
        <w:rPr>
          <w:rFonts w:asciiTheme="minorHAnsi" w:hAnsiTheme="minorHAnsi"/>
          <w:b/>
          <w:color w:val="A6CF41"/>
          <w:sz w:val="22"/>
        </w:rPr>
        <w:t>......................</w:t>
      </w:r>
      <w:r w:rsidR="000B7C9F" w:rsidRPr="00003FB6">
        <w:rPr>
          <w:rFonts w:asciiTheme="minorHAnsi" w:hAnsiTheme="minorHAnsi"/>
          <w:b/>
          <w:color w:val="A6CF41"/>
          <w:sz w:val="22"/>
        </w:rPr>
        <w:tab/>
      </w:r>
      <w:r w:rsidRPr="00003FB6">
        <w:rPr>
          <w:rFonts w:asciiTheme="minorHAnsi" w:hAnsiTheme="minorHAnsi"/>
          <w:b/>
          <w:color w:val="A6CF41"/>
          <w:sz w:val="22"/>
        </w:rPr>
        <w:t xml:space="preserve"> 6</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1 : Begripsomschrijvingen ...............................................................................................</w:t>
      </w:r>
      <w:r w:rsidR="000B7C9F">
        <w:rPr>
          <w:rFonts w:asciiTheme="minorHAnsi" w:hAnsiTheme="minorHAnsi"/>
          <w:sz w:val="22"/>
        </w:rPr>
        <w:tab/>
      </w:r>
      <w:r w:rsidRPr="003B3EC3">
        <w:rPr>
          <w:rFonts w:asciiTheme="minorHAnsi" w:hAnsiTheme="minorHAnsi"/>
          <w:sz w:val="22"/>
        </w:rPr>
        <w:t xml:space="preserve"> 6</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2 : Aantal begraafplaatsen en ligging .......................................................</w:t>
      </w:r>
      <w:r w:rsidR="000B7C9F">
        <w:rPr>
          <w:rFonts w:asciiTheme="minorHAnsi" w:hAnsiTheme="minorHAnsi"/>
          <w:sz w:val="22"/>
        </w:rPr>
        <w:t>......................</w:t>
      </w:r>
      <w:r w:rsidR="000B7C9F">
        <w:rPr>
          <w:rFonts w:asciiTheme="minorHAnsi" w:hAnsiTheme="minorHAnsi"/>
          <w:sz w:val="22"/>
        </w:rPr>
        <w:tab/>
      </w:r>
      <w:r w:rsidRPr="003B3EC3">
        <w:rPr>
          <w:rFonts w:asciiTheme="minorHAnsi" w:hAnsiTheme="minorHAnsi"/>
          <w:sz w:val="22"/>
        </w:rPr>
        <w:t xml:space="preserve"> 7</w:t>
      </w:r>
      <w:r w:rsidRPr="003B3EC3">
        <w:rPr>
          <w:rFonts w:asciiTheme="minorHAnsi" w:eastAsia="Calibri" w:hAnsiTheme="minorHAnsi" w:cs="Calibri"/>
          <w:color w:val="000000"/>
          <w:sz w:val="22"/>
        </w:rPr>
        <w:t xml:space="preserve"> </w:t>
      </w:r>
    </w:p>
    <w:p w:rsidR="00FF1EE4" w:rsidRDefault="00E06879" w:rsidP="000B7C9F">
      <w:pPr>
        <w:tabs>
          <w:tab w:val="decimal" w:pos="8789"/>
        </w:tabs>
        <w:spacing w:after="77" w:line="259" w:lineRule="auto"/>
        <w:ind w:left="408" w:right="-410"/>
        <w:jc w:val="left"/>
        <w:rPr>
          <w:rFonts w:asciiTheme="minorHAnsi" w:eastAsia="Calibri" w:hAnsiTheme="minorHAnsi" w:cs="Calibri"/>
          <w:color w:val="000000"/>
          <w:sz w:val="22"/>
        </w:rPr>
      </w:pPr>
      <w:r w:rsidRPr="003B3EC3">
        <w:rPr>
          <w:rFonts w:asciiTheme="minorHAnsi" w:hAnsiTheme="minorHAnsi"/>
          <w:i/>
          <w:sz w:val="22"/>
        </w:rPr>
        <w:t xml:space="preserve">2.1 </w:t>
      </w:r>
      <w:r w:rsidRPr="00751DD7">
        <w:rPr>
          <w:rFonts w:asciiTheme="minorHAnsi" w:hAnsiTheme="minorHAnsi"/>
          <w:i/>
          <w:sz w:val="22"/>
        </w:rPr>
        <w:t>Begraafplaatsen</w:t>
      </w:r>
      <w:r w:rsidRPr="003B3EC3">
        <w:rPr>
          <w:rFonts w:asciiTheme="minorHAnsi" w:hAnsiTheme="minorHAnsi"/>
          <w:i/>
          <w:sz w:val="22"/>
        </w:rPr>
        <w:t xml:space="preserve"> .........................................................................................</w:t>
      </w:r>
      <w:r w:rsidR="000B7C9F">
        <w:rPr>
          <w:rFonts w:asciiTheme="minorHAnsi" w:hAnsiTheme="minorHAnsi"/>
          <w:i/>
          <w:sz w:val="22"/>
        </w:rPr>
        <w:t>......................</w:t>
      </w:r>
      <w:r w:rsidR="000B7C9F">
        <w:rPr>
          <w:rFonts w:asciiTheme="minorHAnsi" w:hAnsiTheme="minorHAnsi"/>
          <w:i/>
          <w:sz w:val="22"/>
        </w:rPr>
        <w:tab/>
      </w:r>
      <w:r w:rsidRPr="003B3EC3">
        <w:rPr>
          <w:rFonts w:asciiTheme="minorHAnsi" w:hAnsiTheme="minorHAnsi"/>
          <w:i/>
          <w:sz w:val="22"/>
        </w:rPr>
        <w:t xml:space="preserve"> 7</w:t>
      </w:r>
      <w:r w:rsidRPr="003B3EC3">
        <w:rPr>
          <w:rFonts w:asciiTheme="minorHAnsi" w:eastAsia="Calibri" w:hAnsiTheme="minorHAnsi" w:cs="Calibri"/>
          <w:color w:val="000000"/>
          <w:sz w:val="22"/>
        </w:rPr>
        <w:t xml:space="preserve"> </w:t>
      </w:r>
    </w:p>
    <w:p w:rsidR="00751DD7" w:rsidRPr="00751DD7" w:rsidRDefault="00751DD7" w:rsidP="000B7C9F">
      <w:pPr>
        <w:tabs>
          <w:tab w:val="decimal" w:pos="8789"/>
        </w:tabs>
        <w:spacing w:after="77" w:line="259" w:lineRule="auto"/>
        <w:ind w:left="408" w:right="-410"/>
        <w:jc w:val="left"/>
        <w:rPr>
          <w:rFonts w:asciiTheme="minorHAnsi" w:hAnsiTheme="minorHAnsi"/>
          <w:i/>
          <w:sz w:val="22"/>
        </w:rPr>
      </w:pPr>
      <w:r w:rsidRPr="00751DD7">
        <w:rPr>
          <w:rFonts w:asciiTheme="minorHAnsi" w:eastAsia="Calibri" w:hAnsiTheme="minorHAnsi" w:cs="Calibri"/>
          <w:i/>
          <w:sz w:val="22"/>
        </w:rPr>
        <w:t>2.2</w:t>
      </w:r>
      <w:r>
        <w:rPr>
          <w:rFonts w:asciiTheme="minorHAnsi" w:eastAsia="Calibri" w:hAnsiTheme="minorHAnsi" w:cs="Calibri"/>
          <w:i/>
          <w:sz w:val="22"/>
        </w:rPr>
        <w:t xml:space="preserve"> </w:t>
      </w:r>
      <w:r w:rsidR="00601911">
        <w:rPr>
          <w:rFonts w:asciiTheme="minorHAnsi" w:eastAsia="Calibri" w:hAnsiTheme="minorHAnsi" w:cs="Calibri"/>
          <w:i/>
          <w:sz w:val="22"/>
        </w:rPr>
        <w:t>Toegankelijkheid van de begraafp</w:t>
      </w:r>
      <w:r>
        <w:rPr>
          <w:rFonts w:asciiTheme="minorHAnsi" w:eastAsia="Calibri" w:hAnsiTheme="minorHAnsi" w:cs="Calibri"/>
          <w:i/>
          <w:sz w:val="22"/>
        </w:rPr>
        <w:t>laatsen ……………………………………………………………………</w:t>
      </w:r>
      <w:r w:rsidR="000B7C9F">
        <w:rPr>
          <w:rFonts w:asciiTheme="minorHAnsi" w:eastAsia="Calibri" w:hAnsiTheme="minorHAnsi" w:cs="Calibri"/>
          <w:i/>
          <w:sz w:val="22"/>
        </w:rPr>
        <w:t>.</w:t>
      </w:r>
      <w:r w:rsidR="000B7C9F">
        <w:rPr>
          <w:rFonts w:asciiTheme="minorHAnsi" w:eastAsia="Calibri" w:hAnsiTheme="minorHAnsi" w:cs="Calibri"/>
          <w:i/>
          <w:sz w:val="22"/>
        </w:rPr>
        <w:tab/>
      </w:r>
      <w:r>
        <w:rPr>
          <w:rFonts w:asciiTheme="minorHAnsi" w:eastAsia="Calibri" w:hAnsiTheme="minorHAnsi" w:cs="Calibri"/>
          <w:i/>
          <w:sz w:val="22"/>
        </w:rPr>
        <w:t xml:space="preserve"> </w:t>
      </w:r>
      <w:r w:rsidR="000F121E">
        <w:rPr>
          <w:rFonts w:asciiTheme="minorHAnsi" w:eastAsia="Calibri" w:hAnsiTheme="minorHAnsi" w:cs="Calibri"/>
          <w:i/>
          <w:sz w:val="22"/>
        </w:rPr>
        <w:t>7</w:t>
      </w:r>
      <w:r w:rsidR="00E33F63">
        <w:rPr>
          <w:rFonts w:asciiTheme="minorHAnsi" w:eastAsia="Calibri" w:hAnsiTheme="minorHAnsi" w:cs="Calibri"/>
          <w:i/>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Artikel 3 : Voorzieningen ......................................................................................</w:t>
      </w:r>
      <w:r w:rsidR="000B7C9F">
        <w:rPr>
          <w:rFonts w:asciiTheme="minorHAnsi" w:hAnsiTheme="minorHAnsi"/>
          <w:sz w:val="22"/>
        </w:rPr>
        <w:t>.....................</w:t>
      </w:r>
      <w:r w:rsidR="000B7C9F">
        <w:rPr>
          <w:rFonts w:asciiTheme="minorHAnsi" w:hAnsiTheme="minorHAnsi"/>
          <w:sz w:val="22"/>
        </w:rPr>
        <w:tab/>
      </w:r>
      <w:r w:rsidRPr="003B3EC3">
        <w:rPr>
          <w:rFonts w:asciiTheme="minorHAnsi" w:hAnsiTheme="minorHAnsi"/>
          <w:sz w:val="22"/>
        </w:rPr>
        <w:t xml:space="preserve"> </w:t>
      </w:r>
      <w:r w:rsidR="00601911">
        <w:rPr>
          <w:rFonts w:asciiTheme="minorHAnsi" w:hAnsiTheme="minorHAnsi"/>
          <w:sz w:val="22"/>
        </w:rPr>
        <w:t>8</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77" w:line="259" w:lineRule="auto"/>
        <w:ind w:left="408" w:right="-410"/>
        <w:jc w:val="left"/>
        <w:rPr>
          <w:rFonts w:asciiTheme="minorHAnsi" w:hAnsiTheme="minorHAnsi"/>
          <w:sz w:val="22"/>
        </w:rPr>
      </w:pPr>
      <w:r w:rsidRPr="003B3EC3">
        <w:rPr>
          <w:rFonts w:asciiTheme="minorHAnsi" w:hAnsiTheme="minorHAnsi"/>
          <w:i/>
          <w:sz w:val="22"/>
        </w:rPr>
        <w:t>3.1 Algemeen ...................................................................................................</w:t>
      </w:r>
      <w:r w:rsidR="000B7C9F">
        <w:rPr>
          <w:rFonts w:asciiTheme="minorHAnsi" w:hAnsiTheme="minorHAnsi"/>
          <w:i/>
          <w:sz w:val="22"/>
        </w:rPr>
        <w:t>......................</w:t>
      </w:r>
      <w:r w:rsidR="000B7C9F">
        <w:rPr>
          <w:rFonts w:asciiTheme="minorHAnsi" w:hAnsiTheme="minorHAnsi"/>
          <w:i/>
          <w:sz w:val="22"/>
        </w:rPr>
        <w:tab/>
      </w:r>
      <w:r w:rsidRPr="003B3EC3">
        <w:rPr>
          <w:rFonts w:asciiTheme="minorHAnsi" w:hAnsiTheme="minorHAnsi"/>
          <w:i/>
          <w:sz w:val="22"/>
        </w:rPr>
        <w:t xml:space="preserve"> </w:t>
      </w:r>
      <w:r w:rsidR="00601911">
        <w:rPr>
          <w:rFonts w:asciiTheme="minorHAnsi" w:hAnsiTheme="minorHAnsi"/>
          <w:i/>
          <w:sz w:val="22"/>
        </w:rPr>
        <w:t>8</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77" w:line="259" w:lineRule="auto"/>
        <w:ind w:left="408" w:right="-410"/>
        <w:jc w:val="left"/>
        <w:rPr>
          <w:rFonts w:asciiTheme="minorHAnsi" w:hAnsiTheme="minorHAnsi"/>
          <w:sz w:val="22"/>
        </w:rPr>
      </w:pPr>
      <w:r w:rsidRPr="003B3EC3">
        <w:rPr>
          <w:rFonts w:asciiTheme="minorHAnsi" w:hAnsiTheme="minorHAnsi"/>
          <w:i/>
          <w:sz w:val="22"/>
        </w:rPr>
        <w:t>3.2 Grafkelders ..................................................................................................</w:t>
      </w:r>
      <w:r w:rsidR="000B7C9F">
        <w:rPr>
          <w:rFonts w:asciiTheme="minorHAnsi" w:hAnsiTheme="minorHAnsi"/>
          <w:i/>
          <w:sz w:val="22"/>
        </w:rPr>
        <w:t>.....................</w:t>
      </w:r>
      <w:r w:rsidR="000B7C9F">
        <w:rPr>
          <w:rFonts w:asciiTheme="minorHAnsi" w:hAnsiTheme="minorHAnsi"/>
          <w:i/>
          <w:sz w:val="22"/>
        </w:rPr>
        <w:tab/>
      </w:r>
      <w:r w:rsidR="00601911">
        <w:rPr>
          <w:rFonts w:asciiTheme="minorHAnsi" w:hAnsiTheme="minorHAnsi"/>
          <w:i/>
          <w:sz w:val="22"/>
        </w:rPr>
        <w:t>8</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77" w:line="259" w:lineRule="auto"/>
        <w:ind w:left="408" w:right="-410"/>
        <w:jc w:val="left"/>
        <w:rPr>
          <w:rFonts w:asciiTheme="minorHAnsi" w:hAnsiTheme="minorHAnsi"/>
          <w:sz w:val="22"/>
        </w:rPr>
      </w:pPr>
      <w:r w:rsidRPr="003B3EC3">
        <w:rPr>
          <w:rFonts w:asciiTheme="minorHAnsi" w:hAnsiTheme="minorHAnsi"/>
          <w:i/>
          <w:sz w:val="22"/>
        </w:rPr>
        <w:t>3.</w:t>
      </w:r>
      <w:r w:rsidR="0076718C">
        <w:rPr>
          <w:rFonts w:asciiTheme="minorHAnsi" w:hAnsiTheme="minorHAnsi"/>
          <w:i/>
          <w:sz w:val="22"/>
        </w:rPr>
        <w:t>3</w:t>
      </w:r>
      <w:r w:rsidRPr="003B3EC3">
        <w:rPr>
          <w:rFonts w:asciiTheme="minorHAnsi" w:hAnsiTheme="minorHAnsi"/>
          <w:i/>
          <w:sz w:val="22"/>
        </w:rPr>
        <w:t xml:space="preserve"> Urnenkelder ...................................................................................................................</w:t>
      </w:r>
      <w:r w:rsidR="000B7C9F">
        <w:rPr>
          <w:rFonts w:asciiTheme="minorHAnsi" w:hAnsiTheme="minorHAnsi"/>
          <w:i/>
          <w:sz w:val="22"/>
        </w:rPr>
        <w:t>..</w:t>
      </w:r>
      <w:r w:rsidR="000B7C9F">
        <w:rPr>
          <w:rFonts w:asciiTheme="minorHAnsi" w:hAnsiTheme="minorHAnsi"/>
          <w:i/>
          <w:sz w:val="22"/>
        </w:rPr>
        <w:tab/>
      </w:r>
      <w:r w:rsidRPr="003B3EC3">
        <w:rPr>
          <w:rFonts w:asciiTheme="minorHAnsi" w:hAnsiTheme="minorHAnsi"/>
          <w:i/>
          <w:sz w:val="22"/>
        </w:rPr>
        <w:t>8</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 xml:space="preserve">Afdeling II: Lijk- en </w:t>
      </w:r>
      <w:proofErr w:type="spellStart"/>
      <w:r w:rsidRPr="00003FB6">
        <w:rPr>
          <w:rFonts w:asciiTheme="minorHAnsi" w:hAnsiTheme="minorHAnsi"/>
          <w:b/>
          <w:color w:val="A6CF41"/>
          <w:sz w:val="22"/>
        </w:rPr>
        <w:t>asbezorging</w:t>
      </w:r>
      <w:proofErr w:type="spellEnd"/>
      <w:r w:rsidRPr="003B3EC3">
        <w:rPr>
          <w:rFonts w:asciiTheme="minorHAnsi" w:hAnsiTheme="minorHAnsi"/>
          <w:b/>
          <w:sz w:val="22"/>
        </w:rPr>
        <w:t xml:space="preserve"> </w:t>
      </w:r>
      <w:r w:rsidRPr="00003FB6">
        <w:rPr>
          <w:rFonts w:asciiTheme="minorHAnsi" w:hAnsiTheme="minorHAnsi"/>
          <w:b/>
          <w:color w:val="A6CF41"/>
          <w:sz w:val="22"/>
        </w:rPr>
        <w:t>........................................................................</w:t>
      </w:r>
      <w:r w:rsidR="000B7C9F" w:rsidRPr="00003FB6">
        <w:rPr>
          <w:rFonts w:asciiTheme="minorHAnsi" w:hAnsiTheme="minorHAnsi"/>
          <w:b/>
          <w:color w:val="A6CF41"/>
          <w:sz w:val="22"/>
        </w:rPr>
        <w:t>.......................</w:t>
      </w:r>
      <w:r w:rsidR="000B7C9F" w:rsidRPr="00003FB6">
        <w:rPr>
          <w:rFonts w:asciiTheme="minorHAnsi" w:hAnsiTheme="minorHAnsi"/>
          <w:b/>
          <w:color w:val="A6CF41"/>
          <w:sz w:val="22"/>
        </w:rPr>
        <w:tab/>
      </w:r>
      <w:r w:rsidRPr="00003FB6">
        <w:rPr>
          <w:rFonts w:asciiTheme="minorHAnsi" w:hAnsiTheme="minorHAnsi"/>
          <w:b/>
          <w:color w:val="A6CF41"/>
          <w:sz w:val="22"/>
        </w:rPr>
        <w:t xml:space="preserve"> 9</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4</w:t>
      </w:r>
      <w:r w:rsidRPr="003B3EC3">
        <w:rPr>
          <w:rFonts w:asciiTheme="minorHAnsi" w:hAnsiTheme="minorHAnsi"/>
          <w:sz w:val="22"/>
        </w:rPr>
        <w:t>: Aangifte en vaststelling .........................................................................</w:t>
      </w:r>
      <w:r w:rsidR="000B7C9F">
        <w:rPr>
          <w:rFonts w:asciiTheme="minorHAnsi" w:hAnsiTheme="minorHAnsi"/>
          <w:sz w:val="22"/>
        </w:rPr>
        <w:t>.....................</w:t>
      </w:r>
      <w:r w:rsidR="000B7C9F">
        <w:rPr>
          <w:rFonts w:asciiTheme="minorHAnsi" w:hAnsiTheme="minorHAnsi"/>
          <w:sz w:val="22"/>
        </w:rPr>
        <w:tab/>
      </w:r>
      <w:r w:rsidRPr="003B3EC3">
        <w:rPr>
          <w:rFonts w:asciiTheme="minorHAnsi" w:hAnsiTheme="minorHAnsi"/>
          <w:sz w:val="22"/>
        </w:rPr>
        <w:t xml:space="preserve"> 9</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5</w:t>
      </w:r>
      <w:r w:rsidRPr="003B3EC3">
        <w:rPr>
          <w:rFonts w:asciiTheme="minorHAnsi" w:hAnsiTheme="minorHAnsi"/>
          <w:sz w:val="22"/>
        </w:rPr>
        <w:t>: Kisting ...................................................................................................</w:t>
      </w:r>
      <w:r w:rsidR="000B7C9F">
        <w:rPr>
          <w:rFonts w:asciiTheme="minorHAnsi" w:hAnsiTheme="minorHAnsi"/>
          <w:sz w:val="22"/>
        </w:rPr>
        <w:t>......................</w:t>
      </w:r>
      <w:r w:rsidR="000B7C9F">
        <w:rPr>
          <w:rFonts w:asciiTheme="minorHAnsi" w:hAnsiTheme="minorHAnsi"/>
          <w:sz w:val="22"/>
        </w:rPr>
        <w:tab/>
      </w:r>
      <w:r w:rsidRPr="003B3EC3">
        <w:rPr>
          <w:rFonts w:asciiTheme="minorHAnsi" w:hAnsiTheme="minorHAnsi"/>
          <w:sz w:val="22"/>
        </w:rPr>
        <w:t xml:space="preserve"> 9</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6</w:t>
      </w:r>
      <w:r w:rsidRPr="003B3EC3">
        <w:rPr>
          <w:rFonts w:asciiTheme="minorHAnsi" w:hAnsiTheme="minorHAnsi"/>
          <w:sz w:val="22"/>
        </w:rPr>
        <w:t>: Lijkenvervoer .........................................................................................</w:t>
      </w:r>
      <w:r w:rsidR="000B7C9F">
        <w:rPr>
          <w:rFonts w:asciiTheme="minorHAnsi" w:hAnsiTheme="minorHAnsi"/>
          <w:sz w:val="22"/>
        </w:rPr>
        <w:t>.....................</w:t>
      </w:r>
      <w:r w:rsidR="000B7C9F">
        <w:rPr>
          <w:rFonts w:asciiTheme="minorHAnsi" w:hAnsiTheme="minorHAnsi"/>
          <w:sz w:val="22"/>
        </w:rPr>
        <w:tab/>
      </w:r>
      <w:r w:rsidR="00601911">
        <w:rPr>
          <w:rFonts w:asciiTheme="minorHAnsi" w:hAnsiTheme="minorHAnsi"/>
          <w:sz w:val="22"/>
        </w:rPr>
        <w:t>10</w:t>
      </w:r>
      <w:r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6</w:t>
      </w:r>
      <w:r w:rsidR="00E06879" w:rsidRPr="003B3EC3">
        <w:rPr>
          <w:rFonts w:asciiTheme="minorHAnsi" w:hAnsiTheme="minorHAnsi"/>
          <w:i/>
          <w:sz w:val="22"/>
        </w:rPr>
        <w:t>.1 Algemeen ....................................................................................................</w:t>
      </w:r>
      <w:r w:rsidR="000B7C9F">
        <w:rPr>
          <w:rFonts w:asciiTheme="minorHAnsi" w:hAnsiTheme="minorHAnsi"/>
          <w:i/>
          <w:sz w:val="22"/>
        </w:rPr>
        <w:t>.....................</w:t>
      </w:r>
      <w:r w:rsidR="00B50468">
        <w:rPr>
          <w:rFonts w:asciiTheme="minorHAnsi" w:hAnsiTheme="minorHAnsi"/>
          <w:i/>
          <w:sz w:val="22"/>
        </w:rPr>
        <w:t>.</w:t>
      </w:r>
      <w:r w:rsidR="000B7C9F">
        <w:rPr>
          <w:rFonts w:asciiTheme="minorHAnsi" w:hAnsiTheme="minorHAnsi"/>
          <w:i/>
          <w:sz w:val="22"/>
        </w:rPr>
        <w:tab/>
      </w:r>
      <w:r w:rsidR="00601911">
        <w:rPr>
          <w:rFonts w:asciiTheme="minorHAnsi" w:hAnsiTheme="minorHAnsi"/>
          <w:i/>
          <w:sz w:val="22"/>
        </w:rPr>
        <w:t>10</w:t>
      </w:r>
      <w:r w:rsidR="00E33F63">
        <w:rPr>
          <w:rFonts w:asciiTheme="minorHAnsi" w:hAnsiTheme="minorHAnsi"/>
          <w:i/>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6</w:t>
      </w:r>
      <w:r w:rsidR="00E06879" w:rsidRPr="003B3EC3">
        <w:rPr>
          <w:rFonts w:asciiTheme="minorHAnsi" w:hAnsiTheme="minorHAnsi"/>
          <w:i/>
          <w:sz w:val="22"/>
        </w:rPr>
        <w:t>.2 Naar het buitenland ...................................................................................</w:t>
      </w:r>
      <w:r w:rsidR="000B7C9F">
        <w:rPr>
          <w:rFonts w:asciiTheme="minorHAnsi" w:hAnsiTheme="minorHAnsi"/>
          <w:i/>
          <w:sz w:val="22"/>
        </w:rPr>
        <w:t>.....................</w:t>
      </w:r>
      <w:r w:rsidR="00B50468">
        <w:rPr>
          <w:rFonts w:asciiTheme="minorHAnsi" w:hAnsiTheme="minorHAnsi"/>
          <w:i/>
          <w:sz w:val="22"/>
        </w:rPr>
        <w:t>..</w:t>
      </w:r>
      <w:r w:rsidR="000B7C9F">
        <w:rPr>
          <w:rFonts w:asciiTheme="minorHAnsi" w:hAnsiTheme="minorHAnsi"/>
          <w:i/>
          <w:sz w:val="22"/>
        </w:rPr>
        <w:tab/>
      </w:r>
      <w:r w:rsidR="00E06879" w:rsidRPr="003B3EC3">
        <w:rPr>
          <w:rFonts w:asciiTheme="minorHAnsi" w:hAnsiTheme="minorHAnsi"/>
          <w:i/>
          <w:sz w:val="22"/>
        </w:rPr>
        <w:t>10</w:t>
      </w:r>
      <w:r w:rsidR="00E06879"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7</w:t>
      </w:r>
      <w:r w:rsidRPr="003B3EC3">
        <w:rPr>
          <w:rFonts w:asciiTheme="minorHAnsi" w:hAnsiTheme="minorHAnsi"/>
          <w:sz w:val="22"/>
        </w:rPr>
        <w:t>: Tijdstip en termijn van begraving .................................................</w:t>
      </w:r>
      <w:r w:rsidR="000B7C9F">
        <w:rPr>
          <w:rFonts w:asciiTheme="minorHAnsi" w:hAnsiTheme="minorHAnsi"/>
          <w:sz w:val="22"/>
        </w:rPr>
        <w:t>............................</w:t>
      </w:r>
      <w:r w:rsidR="00B50468">
        <w:rPr>
          <w:rFonts w:asciiTheme="minorHAnsi" w:hAnsiTheme="minorHAnsi"/>
          <w:sz w:val="22"/>
        </w:rPr>
        <w:t>..</w:t>
      </w:r>
      <w:r w:rsidR="000B7C9F">
        <w:rPr>
          <w:rFonts w:asciiTheme="minorHAnsi" w:hAnsiTheme="minorHAnsi"/>
          <w:sz w:val="22"/>
        </w:rPr>
        <w:tab/>
      </w:r>
      <w:r w:rsidRPr="003B3EC3">
        <w:rPr>
          <w:rFonts w:asciiTheme="minorHAnsi" w:hAnsiTheme="minorHAnsi"/>
          <w:sz w:val="22"/>
        </w:rPr>
        <w:t>1</w:t>
      </w:r>
      <w:r w:rsidR="002353DF">
        <w:rPr>
          <w:rFonts w:asciiTheme="minorHAnsi" w:hAnsiTheme="minorHAnsi"/>
          <w:sz w:val="22"/>
        </w:rPr>
        <w:t>0</w:t>
      </w:r>
      <w:r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7</w:t>
      </w:r>
      <w:r w:rsidR="00E06879" w:rsidRPr="003B3EC3">
        <w:rPr>
          <w:rFonts w:asciiTheme="minorHAnsi" w:hAnsiTheme="minorHAnsi"/>
          <w:i/>
          <w:sz w:val="22"/>
        </w:rPr>
        <w:t>.1 Tijdstip .......................................................................................................</w:t>
      </w:r>
      <w:r w:rsidR="00B50468">
        <w:rPr>
          <w:rFonts w:asciiTheme="minorHAnsi" w:hAnsiTheme="minorHAnsi"/>
          <w:i/>
          <w:sz w:val="22"/>
        </w:rPr>
        <w:t>.......................</w:t>
      </w:r>
      <w:r w:rsidR="00B50468">
        <w:rPr>
          <w:rFonts w:asciiTheme="minorHAnsi" w:hAnsiTheme="minorHAnsi"/>
          <w:i/>
          <w:sz w:val="22"/>
        </w:rPr>
        <w:tab/>
      </w:r>
      <w:r w:rsidR="00E06879" w:rsidRPr="003B3EC3">
        <w:rPr>
          <w:rFonts w:asciiTheme="minorHAnsi" w:hAnsiTheme="minorHAnsi"/>
          <w:i/>
          <w:sz w:val="22"/>
        </w:rPr>
        <w:t>1</w:t>
      </w:r>
      <w:r w:rsidR="00601911">
        <w:rPr>
          <w:rFonts w:asciiTheme="minorHAnsi" w:hAnsiTheme="minorHAnsi"/>
          <w:i/>
          <w:sz w:val="22"/>
        </w:rPr>
        <w:t>1</w:t>
      </w:r>
      <w:r w:rsidR="00E06879"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7</w:t>
      </w:r>
      <w:r w:rsidR="00E06879" w:rsidRPr="003B3EC3">
        <w:rPr>
          <w:rFonts w:asciiTheme="minorHAnsi" w:hAnsiTheme="minorHAnsi"/>
          <w:i/>
          <w:sz w:val="22"/>
        </w:rPr>
        <w:t>.2 Termijn .....................................................................................................</w:t>
      </w:r>
      <w:r w:rsidR="00B50468">
        <w:rPr>
          <w:rFonts w:asciiTheme="minorHAnsi" w:hAnsiTheme="minorHAnsi"/>
          <w:i/>
          <w:sz w:val="22"/>
        </w:rPr>
        <w:t>........................</w:t>
      </w:r>
      <w:r w:rsidR="00B50468">
        <w:rPr>
          <w:rFonts w:asciiTheme="minorHAnsi" w:hAnsiTheme="minorHAnsi"/>
          <w:i/>
          <w:sz w:val="22"/>
        </w:rPr>
        <w:tab/>
      </w:r>
      <w:r w:rsidR="00E06879" w:rsidRPr="003B3EC3">
        <w:rPr>
          <w:rFonts w:asciiTheme="minorHAnsi" w:hAnsiTheme="minorHAnsi"/>
          <w:i/>
          <w:sz w:val="22"/>
        </w:rPr>
        <w:t xml:space="preserve"> 1</w:t>
      </w:r>
      <w:r w:rsidR="000F121E">
        <w:rPr>
          <w:rFonts w:asciiTheme="minorHAnsi" w:hAnsiTheme="minorHAnsi"/>
          <w:i/>
          <w:sz w:val="22"/>
        </w:rPr>
        <w:t>1</w:t>
      </w:r>
      <w:r w:rsidR="00E06879"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8</w:t>
      </w:r>
      <w:r w:rsidRPr="003B3EC3">
        <w:rPr>
          <w:rFonts w:asciiTheme="minorHAnsi" w:hAnsiTheme="minorHAnsi"/>
          <w:sz w:val="22"/>
        </w:rPr>
        <w:t xml:space="preserve">: Wijze van begraven </w:t>
      </w:r>
      <w:r w:rsidR="00B247CF">
        <w:rPr>
          <w:rFonts w:asciiTheme="minorHAnsi" w:hAnsiTheme="minorHAnsi"/>
          <w:sz w:val="22"/>
        </w:rPr>
        <w:t xml:space="preserve">en </w:t>
      </w:r>
      <w:proofErr w:type="spellStart"/>
      <w:r w:rsidR="00B247CF">
        <w:rPr>
          <w:rFonts w:asciiTheme="minorHAnsi" w:hAnsiTheme="minorHAnsi"/>
          <w:sz w:val="22"/>
        </w:rPr>
        <w:t>asbezorgingen</w:t>
      </w:r>
      <w:proofErr w:type="spellEnd"/>
      <w:r w:rsidR="00B247CF">
        <w:rPr>
          <w:rFonts w:asciiTheme="minorHAnsi" w:hAnsiTheme="minorHAnsi"/>
          <w:sz w:val="22"/>
        </w:rPr>
        <w:t xml:space="preserve"> </w:t>
      </w:r>
      <w:r w:rsidRPr="003B3EC3">
        <w:rPr>
          <w:rFonts w:asciiTheme="minorHAnsi" w:hAnsiTheme="minorHAnsi"/>
          <w:sz w:val="22"/>
        </w:rPr>
        <w:t>..................................................</w:t>
      </w:r>
      <w:r w:rsidR="00B50468">
        <w:rPr>
          <w:rFonts w:asciiTheme="minorHAnsi" w:hAnsiTheme="minorHAnsi"/>
          <w:sz w:val="22"/>
        </w:rPr>
        <w:t>.......................</w:t>
      </w:r>
      <w:r w:rsidR="00B50468">
        <w:rPr>
          <w:rFonts w:asciiTheme="minorHAnsi" w:hAnsiTheme="minorHAnsi"/>
          <w:sz w:val="22"/>
        </w:rPr>
        <w:tab/>
      </w:r>
      <w:r w:rsidRPr="003B3EC3">
        <w:rPr>
          <w:rFonts w:asciiTheme="minorHAnsi" w:hAnsiTheme="minorHAnsi"/>
          <w:sz w:val="22"/>
        </w:rPr>
        <w:t>1</w:t>
      </w:r>
      <w:r w:rsidR="000F121E">
        <w:rPr>
          <w:rFonts w:asciiTheme="minorHAnsi" w:hAnsiTheme="minorHAnsi"/>
          <w:sz w:val="22"/>
        </w:rPr>
        <w:t>2</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9</w:t>
      </w:r>
      <w:r w:rsidRPr="003B3EC3">
        <w:rPr>
          <w:rFonts w:asciiTheme="minorHAnsi" w:hAnsiTheme="minorHAnsi"/>
          <w:sz w:val="22"/>
        </w:rPr>
        <w:t xml:space="preserve"> : Gerechtigden op lijk- of </w:t>
      </w:r>
      <w:proofErr w:type="spellStart"/>
      <w:r w:rsidRPr="003B3EC3">
        <w:rPr>
          <w:rFonts w:asciiTheme="minorHAnsi" w:hAnsiTheme="minorHAnsi"/>
          <w:sz w:val="22"/>
        </w:rPr>
        <w:t>asbezorging</w:t>
      </w:r>
      <w:proofErr w:type="spellEnd"/>
      <w:r w:rsidRPr="003B3EC3">
        <w:rPr>
          <w:rFonts w:asciiTheme="minorHAnsi" w:hAnsiTheme="minorHAnsi"/>
          <w:sz w:val="22"/>
        </w:rPr>
        <w:t xml:space="preserve"> ..................................................</w:t>
      </w:r>
      <w:r w:rsidR="00B50468">
        <w:rPr>
          <w:rFonts w:asciiTheme="minorHAnsi" w:hAnsiTheme="minorHAnsi"/>
          <w:sz w:val="22"/>
        </w:rPr>
        <w:t>.......................</w:t>
      </w:r>
      <w:r w:rsidR="00B50468">
        <w:rPr>
          <w:rFonts w:asciiTheme="minorHAnsi" w:hAnsiTheme="minorHAnsi"/>
          <w:sz w:val="22"/>
        </w:rPr>
        <w:tab/>
      </w:r>
      <w:r w:rsidRPr="003B3EC3">
        <w:rPr>
          <w:rFonts w:asciiTheme="minorHAnsi" w:hAnsiTheme="minorHAnsi"/>
          <w:sz w:val="22"/>
        </w:rPr>
        <w:t>1</w:t>
      </w:r>
      <w:r w:rsidR="000F121E">
        <w:rPr>
          <w:rFonts w:asciiTheme="minorHAnsi" w:hAnsiTheme="minorHAnsi"/>
          <w:sz w:val="22"/>
        </w:rPr>
        <w:t>3</w:t>
      </w:r>
      <w:r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9</w:t>
      </w:r>
      <w:r w:rsidR="00E06879" w:rsidRPr="003B3EC3">
        <w:rPr>
          <w:rFonts w:asciiTheme="minorHAnsi" w:hAnsiTheme="minorHAnsi"/>
          <w:i/>
          <w:sz w:val="22"/>
        </w:rPr>
        <w:t>.1 Gerechtigden op een niet-</w:t>
      </w:r>
      <w:proofErr w:type="spellStart"/>
      <w:r w:rsidR="00E06879" w:rsidRPr="003B3EC3">
        <w:rPr>
          <w:rFonts w:asciiTheme="minorHAnsi" w:hAnsiTheme="minorHAnsi"/>
          <w:i/>
          <w:sz w:val="22"/>
        </w:rPr>
        <w:t>geconcedeerde</w:t>
      </w:r>
      <w:proofErr w:type="spellEnd"/>
      <w:r w:rsidR="00E06879" w:rsidRPr="003B3EC3">
        <w:rPr>
          <w:rFonts w:asciiTheme="minorHAnsi" w:hAnsiTheme="minorHAnsi"/>
          <w:i/>
          <w:sz w:val="22"/>
        </w:rPr>
        <w:t xml:space="preserve"> laatste rustplaats ...................</w:t>
      </w:r>
      <w:r w:rsidR="00B50468">
        <w:rPr>
          <w:rFonts w:asciiTheme="minorHAnsi" w:hAnsiTheme="minorHAnsi"/>
          <w:i/>
          <w:sz w:val="22"/>
        </w:rPr>
        <w:t>........................</w:t>
      </w:r>
      <w:r w:rsidR="00CA000D">
        <w:rPr>
          <w:rFonts w:asciiTheme="minorHAnsi" w:hAnsiTheme="minorHAnsi"/>
          <w:i/>
          <w:sz w:val="22"/>
        </w:rPr>
        <w:t>.</w:t>
      </w:r>
      <w:r w:rsidR="00B50468">
        <w:rPr>
          <w:rFonts w:asciiTheme="minorHAnsi" w:hAnsiTheme="minorHAnsi"/>
          <w:i/>
          <w:sz w:val="22"/>
        </w:rPr>
        <w:tab/>
      </w:r>
      <w:r w:rsidR="00E06879" w:rsidRPr="003B3EC3">
        <w:rPr>
          <w:rFonts w:asciiTheme="minorHAnsi" w:hAnsiTheme="minorHAnsi"/>
          <w:i/>
          <w:sz w:val="22"/>
        </w:rPr>
        <w:t>1</w:t>
      </w:r>
      <w:r w:rsidR="000F121E">
        <w:rPr>
          <w:rFonts w:asciiTheme="minorHAnsi" w:hAnsiTheme="minorHAnsi"/>
          <w:i/>
          <w:sz w:val="22"/>
        </w:rPr>
        <w:t>3</w:t>
      </w:r>
      <w:r w:rsidR="00E33F63">
        <w:rPr>
          <w:rFonts w:asciiTheme="minorHAnsi" w:hAnsiTheme="minorHAnsi"/>
          <w:i/>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9</w:t>
      </w:r>
      <w:r w:rsidR="00E06879" w:rsidRPr="003B3EC3">
        <w:rPr>
          <w:rFonts w:asciiTheme="minorHAnsi" w:hAnsiTheme="minorHAnsi"/>
          <w:i/>
          <w:sz w:val="22"/>
        </w:rPr>
        <w:t>.2 Gerechtigden op een graf-, columbarium-, urnenveldconcessie ..............</w:t>
      </w:r>
      <w:r w:rsidR="00B50468">
        <w:rPr>
          <w:rFonts w:asciiTheme="minorHAnsi" w:hAnsiTheme="minorHAnsi"/>
          <w:i/>
          <w:sz w:val="22"/>
        </w:rPr>
        <w:t>........................</w:t>
      </w:r>
      <w:r w:rsidR="00CA000D">
        <w:rPr>
          <w:rFonts w:asciiTheme="minorHAnsi" w:hAnsiTheme="minorHAnsi"/>
          <w:i/>
          <w:sz w:val="22"/>
        </w:rPr>
        <w:t>.</w:t>
      </w:r>
      <w:r w:rsidR="00B50468">
        <w:rPr>
          <w:rFonts w:asciiTheme="minorHAnsi" w:hAnsiTheme="minorHAnsi"/>
          <w:i/>
          <w:sz w:val="22"/>
        </w:rPr>
        <w:tab/>
      </w:r>
      <w:r w:rsidR="00601911">
        <w:rPr>
          <w:rFonts w:asciiTheme="minorHAnsi" w:hAnsiTheme="minorHAnsi"/>
          <w:i/>
          <w:sz w:val="22"/>
        </w:rPr>
        <w:t>14</w:t>
      </w:r>
      <w:r w:rsidR="00E33F63">
        <w:rPr>
          <w:rFonts w:asciiTheme="minorHAnsi" w:hAnsiTheme="minorHAnsi"/>
          <w:i/>
          <w:sz w:val="22"/>
        </w:rPr>
        <w:t xml:space="preserve"> </w:t>
      </w:r>
    </w:p>
    <w:p w:rsidR="00601911" w:rsidRDefault="00C07D97" w:rsidP="000B7C9F">
      <w:pPr>
        <w:tabs>
          <w:tab w:val="decimal" w:pos="8789"/>
        </w:tabs>
        <w:spacing w:after="77" w:line="259" w:lineRule="auto"/>
        <w:ind w:left="408" w:right="-410"/>
        <w:jc w:val="left"/>
        <w:rPr>
          <w:rFonts w:asciiTheme="minorHAnsi" w:hAnsiTheme="minorHAnsi"/>
          <w:i/>
          <w:sz w:val="22"/>
        </w:rPr>
      </w:pPr>
      <w:r>
        <w:rPr>
          <w:rFonts w:asciiTheme="minorHAnsi" w:hAnsiTheme="minorHAnsi"/>
          <w:i/>
          <w:sz w:val="22"/>
        </w:rPr>
        <w:t>9</w:t>
      </w:r>
      <w:r w:rsidR="00601911">
        <w:rPr>
          <w:rFonts w:asciiTheme="minorHAnsi" w:hAnsiTheme="minorHAnsi"/>
          <w:i/>
          <w:sz w:val="22"/>
        </w:rPr>
        <w:t xml:space="preserve">.2.1  </w:t>
      </w:r>
      <w:r w:rsidR="00FA18AE">
        <w:rPr>
          <w:rFonts w:asciiTheme="minorHAnsi" w:hAnsiTheme="minorHAnsi"/>
          <w:i/>
          <w:sz w:val="22"/>
        </w:rPr>
        <w:t>Eigen inwoners of gelijkgestelden (gratis of gewoon concessietarief) ………………………</w:t>
      </w:r>
      <w:r w:rsidR="00B50468">
        <w:rPr>
          <w:rFonts w:asciiTheme="minorHAnsi" w:hAnsiTheme="minorHAnsi"/>
          <w:i/>
          <w:sz w:val="22"/>
        </w:rPr>
        <w:t>.</w:t>
      </w:r>
      <w:r w:rsidR="00B50468">
        <w:rPr>
          <w:rFonts w:asciiTheme="minorHAnsi" w:hAnsiTheme="minorHAnsi"/>
          <w:i/>
          <w:sz w:val="22"/>
        </w:rPr>
        <w:tab/>
      </w:r>
      <w:r w:rsidR="00FA18AE">
        <w:rPr>
          <w:rFonts w:asciiTheme="minorHAnsi" w:hAnsiTheme="minorHAnsi"/>
          <w:i/>
          <w:sz w:val="22"/>
        </w:rPr>
        <w:t>1</w:t>
      </w:r>
      <w:r w:rsidR="000F121E">
        <w:rPr>
          <w:rFonts w:asciiTheme="minorHAnsi" w:hAnsiTheme="minorHAnsi"/>
          <w:i/>
          <w:sz w:val="22"/>
        </w:rPr>
        <w:t>4</w:t>
      </w:r>
      <w:r w:rsidR="00E33F63">
        <w:rPr>
          <w:rFonts w:asciiTheme="minorHAnsi" w:hAnsiTheme="minorHAnsi"/>
          <w:i/>
          <w:sz w:val="22"/>
        </w:rPr>
        <w:t xml:space="preserve"> </w:t>
      </w:r>
    </w:p>
    <w:p w:rsidR="00601911" w:rsidRDefault="00C07D97" w:rsidP="000B7C9F">
      <w:pPr>
        <w:tabs>
          <w:tab w:val="decimal" w:pos="8789"/>
        </w:tabs>
        <w:spacing w:after="77" w:line="259" w:lineRule="auto"/>
        <w:ind w:left="408" w:right="-410"/>
        <w:jc w:val="left"/>
        <w:rPr>
          <w:rFonts w:asciiTheme="minorHAnsi" w:hAnsiTheme="minorHAnsi"/>
          <w:i/>
          <w:sz w:val="22"/>
        </w:rPr>
      </w:pPr>
      <w:r>
        <w:rPr>
          <w:rFonts w:asciiTheme="minorHAnsi" w:hAnsiTheme="minorHAnsi"/>
          <w:i/>
          <w:sz w:val="22"/>
        </w:rPr>
        <w:t>9</w:t>
      </w:r>
      <w:r w:rsidR="00601911">
        <w:rPr>
          <w:rFonts w:asciiTheme="minorHAnsi" w:hAnsiTheme="minorHAnsi"/>
          <w:i/>
          <w:sz w:val="22"/>
        </w:rPr>
        <w:t xml:space="preserve">.2.2. </w:t>
      </w:r>
      <w:r w:rsidR="00FA18AE">
        <w:rPr>
          <w:rFonts w:asciiTheme="minorHAnsi" w:hAnsiTheme="minorHAnsi"/>
          <w:i/>
          <w:sz w:val="22"/>
        </w:rPr>
        <w:t>Niet inwoners (aangepast concessietarief) ………………………………………………………………</w:t>
      </w:r>
      <w:r w:rsidR="00CA000D">
        <w:rPr>
          <w:rFonts w:asciiTheme="minorHAnsi" w:hAnsiTheme="minorHAnsi"/>
          <w:i/>
          <w:sz w:val="22"/>
        </w:rPr>
        <w:t>..</w:t>
      </w:r>
      <w:r w:rsidR="00CA000D">
        <w:rPr>
          <w:rFonts w:asciiTheme="minorHAnsi" w:hAnsiTheme="minorHAnsi"/>
          <w:i/>
          <w:sz w:val="22"/>
        </w:rPr>
        <w:tab/>
      </w:r>
      <w:r w:rsidR="00FA18AE">
        <w:rPr>
          <w:rFonts w:asciiTheme="minorHAnsi" w:hAnsiTheme="minorHAnsi"/>
          <w:i/>
          <w:sz w:val="22"/>
        </w:rPr>
        <w:t>1</w:t>
      </w:r>
      <w:r w:rsidR="000F121E">
        <w:rPr>
          <w:rFonts w:asciiTheme="minorHAnsi" w:hAnsiTheme="minorHAnsi"/>
          <w:i/>
          <w:sz w:val="22"/>
        </w:rPr>
        <w:t>4</w:t>
      </w:r>
      <w:r w:rsidR="00E33F63">
        <w:rPr>
          <w:rFonts w:asciiTheme="minorHAnsi" w:hAnsiTheme="minorHAnsi"/>
          <w:i/>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9</w:t>
      </w:r>
      <w:r w:rsidR="00E06879" w:rsidRPr="003B3EC3">
        <w:rPr>
          <w:rFonts w:asciiTheme="minorHAnsi" w:hAnsiTheme="minorHAnsi"/>
          <w:i/>
          <w:sz w:val="22"/>
        </w:rPr>
        <w:t xml:space="preserve">.3 Regeling </w:t>
      </w:r>
      <w:proofErr w:type="spellStart"/>
      <w:r w:rsidR="00E06879" w:rsidRPr="003B3EC3">
        <w:rPr>
          <w:rFonts w:asciiTheme="minorHAnsi" w:hAnsiTheme="minorHAnsi"/>
          <w:i/>
          <w:sz w:val="22"/>
        </w:rPr>
        <w:t>asverstrooiingen</w:t>
      </w:r>
      <w:proofErr w:type="spellEnd"/>
      <w:r w:rsidR="00E06879" w:rsidRPr="003B3EC3">
        <w:rPr>
          <w:rFonts w:asciiTheme="minorHAnsi" w:hAnsiTheme="minorHAnsi"/>
          <w:i/>
          <w:sz w:val="22"/>
        </w:rPr>
        <w:t xml:space="preserve"> .........................................................................</w:t>
      </w:r>
      <w:r w:rsidR="00CA000D">
        <w:rPr>
          <w:rFonts w:asciiTheme="minorHAnsi" w:hAnsiTheme="minorHAnsi"/>
          <w:i/>
          <w:sz w:val="22"/>
        </w:rPr>
        <w:t>........................</w:t>
      </w:r>
      <w:r w:rsidR="00CA000D">
        <w:rPr>
          <w:rFonts w:asciiTheme="minorHAnsi" w:hAnsiTheme="minorHAnsi"/>
          <w:i/>
          <w:sz w:val="22"/>
        </w:rPr>
        <w:tab/>
      </w:r>
      <w:r w:rsidR="00E06879" w:rsidRPr="003B3EC3">
        <w:rPr>
          <w:rFonts w:asciiTheme="minorHAnsi" w:hAnsiTheme="minorHAnsi"/>
          <w:i/>
          <w:sz w:val="22"/>
        </w:rPr>
        <w:t>1</w:t>
      </w:r>
      <w:r w:rsidR="000F121E">
        <w:rPr>
          <w:rFonts w:asciiTheme="minorHAnsi" w:hAnsiTheme="minorHAnsi"/>
          <w:i/>
          <w:sz w:val="22"/>
        </w:rPr>
        <w:t>4</w:t>
      </w:r>
      <w:r w:rsidR="00E06879"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9</w:t>
      </w:r>
      <w:r w:rsidR="00E06879" w:rsidRPr="003B3EC3">
        <w:rPr>
          <w:rFonts w:asciiTheme="minorHAnsi" w:hAnsiTheme="minorHAnsi"/>
          <w:i/>
          <w:sz w:val="22"/>
        </w:rPr>
        <w:t xml:space="preserve">.4  Wijzigingen </w:t>
      </w:r>
      <w:r w:rsidR="00601911">
        <w:rPr>
          <w:rFonts w:asciiTheme="minorHAnsi" w:hAnsiTheme="minorHAnsi"/>
          <w:i/>
          <w:sz w:val="22"/>
        </w:rPr>
        <w:t>tarieven</w:t>
      </w:r>
      <w:r w:rsidR="00E06879" w:rsidRPr="003B3EC3">
        <w:rPr>
          <w:rFonts w:asciiTheme="minorHAnsi" w:hAnsiTheme="minorHAnsi"/>
          <w:i/>
          <w:sz w:val="22"/>
        </w:rPr>
        <w:t>..................................................................................</w:t>
      </w:r>
      <w:r w:rsidR="00CA000D">
        <w:rPr>
          <w:rFonts w:asciiTheme="minorHAnsi" w:hAnsiTheme="minorHAnsi"/>
          <w:i/>
          <w:sz w:val="22"/>
        </w:rPr>
        <w:t>.......................</w:t>
      </w:r>
      <w:r w:rsidR="00CA000D">
        <w:rPr>
          <w:rFonts w:asciiTheme="minorHAnsi" w:hAnsiTheme="minorHAnsi"/>
          <w:i/>
          <w:sz w:val="22"/>
        </w:rPr>
        <w:tab/>
      </w:r>
      <w:r w:rsidR="00E06879" w:rsidRPr="003B3EC3">
        <w:rPr>
          <w:rFonts w:asciiTheme="minorHAnsi" w:hAnsiTheme="minorHAnsi"/>
          <w:i/>
          <w:sz w:val="22"/>
        </w:rPr>
        <w:t>1</w:t>
      </w:r>
      <w:r w:rsidR="000F121E">
        <w:rPr>
          <w:rFonts w:asciiTheme="minorHAnsi" w:hAnsiTheme="minorHAnsi"/>
          <w:i/>
          <w:sz w:val="22"/>
        </w:rPr>
        <w:t>4</w:t>
      </w:r>
      <w:r w:rsidR="00E06879"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10</w:t>
      </w:r>
      <w:r w:rsidRPr="003B3EC3">
        <w:rPr>
          <w:rFonts w:asciiTheme="minorHAnsi" w:hAnsiTheme="minorHAnsi"/>
          <w:sz w:val="22"/>
        </w:rPr>
        <w:t>: Behoeftigen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601911">
        <w:rPr>
          <w:rFonts w:asciiTheme="minorHAnsi" w:hAnsiTheme="minorHAnsi"/>
          <w:sz w:val="22"/>
        </w:rPr>
        <w:t>5</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III: Niet-</w:t>
      </w:r>
      <w:proofErr w:type="spellStart"/>
      <w:r w:rsidRPr="00003FB6">
        <w:rPr>
          <w:rFonts w:asciiTheme="minorHAnsi" w:hAnsiTheme="minorHAnsi"/>
          <w:b/>
          <w:color w:val="A6CF41"/>
          <w:sz w:val="22"/>
        </w:rPr>
        <w:t>geconcedeerde</w:t>
      </w:r>
      <w:proofErr w:type="spellEnd"/>
      <w:r w:rsidRPr="00003FB6">
        <w:rPr>
          <w:rFonts w:asciiTheme="minorHAnsi" w:hAnsiTheme="minorHAnsi"/>
          <w:b/>
          <w:color w:val="A6CF41"/>
          <w:sz w:val="22"/>
        </w:rPr>
        <w:t xml:space="preserve"> </w:t>
      </w:r>
      <w:r w:rsidR="0096115D" w:rsidRPr="00003FB6">
        <w:rPr>
          <w:rFonts w:asciiTheme="minorHAnsi" w:hAnsiTheme="minorHAnsi"/>
          <w:b/>
          <w:color w:val="A6CF41"/>
          <w:sz w:val="22"/>
        </w:rPr>
        <w:t>begravingen en bijzettingen</w:t>
      </w:r>
      <w:r w:rsidRPr="00003FB6">
        <w:rPr>
          <w:rFonts w:asciiTheme="minorHAnsi" w:hAnsiTheme="minorHAnsi"/>
          <w:b/>
          <w:color w:val="A6CF41"/>
          <w:sz w:val="22"/>
        </w:rPr>
        <w:t xml:space="preserve"> </w:t>
      </w:r>
      <w:r w:rsidR="0096115D" w:rsidRPr="00003FB6">
        <w:rPr>
          <w:rFonts w:asciiTheme="minorHAnsi" w:hAnsiTheme="minorHAnsi"/>
          <w:b/>
          <w:color w:val="A6CF41"/>
          <w:sz w:val="22"/>
        </w:rPr>
        <w:t>.</w:t>
      </w:r>
      <w:r w:rsidRPr="00003FB6">
        <w:rPr>
          <w:rFonts w:asciiTheme="minorHAnsi" w:hAnsiTheme="minorHAnsi"/>
          <w:b/>
          <w:color w:val="A6CF41"/>
          <w:sz w:val="22"/>
        </w:rPr>
        <w:t>...................................</w:t>
      </w:r>
      <w:r w:rsidR="003B3EC3" w:rsidRPr="00003FB6">
        <w:rPr>
          <w:rFonts w:asciiTheme="minorHAnsi" w:hAnsiTheme="minorHAnsi"/>
          <w:b/>
          <w:color w:val="A6CF41"/>
          <w:sz w:val="22"/>
        </w:rPr>
        <w:t>...</w:t>
      </w:r>
      <w:r w:rsidRPr="00003FB6">
        <w:rPr>
          <w:rFonts w:asciiTheme="minorHAnsi" w:hAnsiTheme="minorHAnsi"/>
          <w:b/>
          <w:color w:val="A6CF41"/>
          <w:sz w:val="22"/>
        </w:rPr>
        <w:t>........</w:t>
      </w:r>
      <w:r w:rsidR="00CA000D" w:rsidRPr="00003FB6">
        <w:rPr>
          <w:rFonts w:asciiTheme="minorHAnsi" w:hAnsiTheme="minorHAnsi"/>
          <w:b/>
          <w:color w:val="A6CF41"/>
          <w:sz w:val="22"/>
        </w:rPr>
        <w:t>..</w:t>
      </w:r>
      <w:r w:rsidR="00CA000D" w:rsidRPr="00003FB6">
        <w:rPr>
          <w:rFonts w:asciiTheme="minorHAnsi" w:hAnsiTheme="minorHAnsi"/>
          <w:b/>
          <w:color w:val="A6CF41"/>
          <w:sz w:val="22"/>
        </w:rPr>
        <w:tab/>
      </w:r>
      <w:r w:rsidR="00A73B02" w:rsidRPr="00003FB6">
        <w:rPr>
          <w:rFonts w:asciiTheme="minorHAnsi" w:hAnsiTheme="minorHAnsi"/>
          <w:b/>
          <w:color w:val="A6CF41"/>
          <w:sz w:val="22"/>
        </w:rPr>
        <w:t>1</w:t>
      </w:r>
      <w:r w:rsidR="000F121E">
        <w:rPr>
          <w:rFonts w:asciiTheme="minorHAnsi" w:hAnsiTheme="minorHAnsi"/>
          <w:b/>
          <w:color w:val="A6CF41"/>
          <w:sz w:val="22"/>
        </w:rPr>
        <w:t>6</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7"/>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w:t>
      </w:r>
      <w:r w:rsidRPr="003B3EC3">
        <w:rPr>
          <w:rFonts w:asciiTheme="minorHAnsi" w:hAnsiTheme="minorHAnsi"/>
          <w:sz w:val="22"/>
        </w:rPr>
        <w:t>1: Algemeen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0F121E">
        <w:rPr>
          <w:rFonts w:asciiTheme="minorHAnsi" w:hAnsiTheme="minorHAnsi"/>
          <w:sz w:val="22"/>
        </w:rPr>
        <w:t>6</w:t>
      </w:r>
      <w:r w:rsidR="00E33F63">
        <w:rPr>
          <w:rFonts w:asciiTheme="minorHAnsi" w:hAnsiTheme="minorHAnsi"/>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w:t>
      </w:r>
      <w:r w:rsidRPr="003B3EC3">
        <w:rPr>
          <w:rFonts w:asciiTheme="minorHAnsi" w:hAnsiTheme="minorHAnsi"/>
          <w:sz w:val="22"/>
        </w:rPr>
        <w:t>2: Termijn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0F121E">
        <w:rPr>
          <w:rFonts w:asciiTheme="minorHAnsi" w:hAnsiTheme="minorHAnsi"/>
          <w:sz w:val="22"/>
        </w:rPr>
        <w:t>6</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13</w:t>
      </w:r>
      <w:r w:rsidRPr="003B3EC3">
        <w:rPr>
          <w:rFonts w:asciiTheme="minorHAnsi" w:hAnsiTheme="minorHAnsi"/>
          <w:sz w:val="22"/>
        </w:rPr>
        <w:t>: Retroactieve thuisbewaring .............................................................</w:t>
      </w:r>
      <w:r w:rsidR="00CA000D">
        <w:rPr>
          <w:rFonts w:asciiTheme="minorHAnsi" w:hAnsiTheme="minorHAnsi"/>
          <w:sz w:val="22"/>
        </w:rPr>
        <w:t>...........</w:t>
      </w:r>
      <w:r w:rsidR="000F121E">
        <w:rPr>
          <w:rFonts w:asciiTheme="minorHAnsi" w:hAnsiTheme="minorHAnsi"/>
          <w:sz w:val="22"/>
        </w:rPr>
        <w:t>....</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0F121E">
        <w:rPr>
          <w:rFonts w:asciiTheme="minorHAnsi" w:hAnsiTheme="minorHAnsi"/>
          <w:sz w:val="22"/>
        </w:rPr>
        <w:t>6</w:t>
      </w:r>
      <w:r w:rsidRPr="003B3EC3">
        <w:rPr>
          <w:rFonts w:asciiTheme="minorHAnsi" w:eastAsia="Calibri" w:hAnsiTheme="minorHAnsi" w:cs="Calibri"/>
          <w:color w:val="000000"/>
          <w:sz w:val="22"/>
        </w:rPr>
        <w:t xml:space="preserve"> </w:t>
      </w:r>
    </w:p>
    <w:p w:rsidR="00A73B02" w:rsidRDefault="00E06879" w:rsidP="00CA000D">
      <w:pPr>
        <w:tabs>
          <w:tab w:val="decimal" w:pos="8789"/>
        </w:tabs>
        <w:spacing w:after="62"/>
        <w:ind w:right="-410"/>
        <w:rPr>
          <w:rFonts w:asciiTheme="minorHAnsi" w:eastAsia="Calibri" w:hAnsiTheme="minorHAnsi" w:cs="Calibri"/>
          <w:color w:val="000000"/>
          <w:sz w:val="22"/>
        </w:rPr>
      </w:pPr>
      <w:r w:rsidRPr="003B3EC3">
        <w:rPr>
          <w:rFonts w:asciiTheme="minorHAnsi" w:hAnsiTheme="minorHAnsi"/>
          <w:sz w:val="22"/>
        </w:rPr>
        <w:t xml:space="preserve">Artikel </w:t>
      </w:r>
      <w:r w:rsidR="00C07D97">
        <w:rPr>
          <w:rFonts w:asciiTheme="minorHAnsi" w:hAnsiTheme="minorHAnsi"/>
          <w:sz w:val="22"/>
        </w:rPr>
        <w:t>14</w:t>
      </w:r>
      <w:r w:rsidRPr="003B3EC3">
        <w:rPr>
          <w:rFonts w:asciiTheme="minorHAnsi" w:hAnsiTheme="minorHAnsi"/>
          <w:sz w:val="22"/>
        </w:rPr>
        <w:t>: Omzetting in concessie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0F121E">
        <w:rPr>
          <w:rFonts w:asciiTheme="minorHAnsi" w:hAnsiTheme="minorHAnsi"/>
          <w:sz w:val="22"/>
        </w:rPr>
        <w:t>7</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IV: Concessies .......................................................................................</w:t>
      </w:r>
      <w:r w:rsidR="00CA000D" w:rsidRPr="00003FB6">
        <w:rPr>
          <w:rFonts w:asciiTheme="minorHAnsi" w:hAnsiTheme="minorHAnsi"/>
          <w:b/>
          <w:color w:val="A6CF41"/>
          <w:sz w:val="22"/>
        </w:rPr>
        <w:t>.....................</w:t>
      </w:r>
      <w:r w:rsidR="00CA000D" w:rsidRPr="00003FB6">
        <w:rPr>
          <w:rFonts w:asciiTheme="minorHAnsi" w:hAnsiTheme="minorHAnsi"/>
          <w:b/>
          <w:color w:val="A6CF41"/>
          <w:sz w:val="22"/>
        </w:rPr>
        <w:tab/>
      </w:r>
      <w:r w:rsidRPr="00003FB6">
        <w:rPr>
          <w:rFonts w:asciiTheme="minorHAnsi" w:hAnsiTheme="minorHAnsi"/>
          <w:b/>
          <w:color w:val="A6CF41"/>
          <w:sz w:val="22"/>
        </w:rPr>
        <w:t>1</w:t>
      </w:r>
      <w:r w:rsidR="000F121E">
        <w:rPr>
          <w:rFonts w:asciiTheme="minorHAnsi" w:hAnsiTheme="minorHAnsi"/>
          <w:b/>
          <w:color w:val="A6CF41"/>
          <w:sz w:val="22"/>
        </w:rPr>
        <w:t>8</w:t>
      </w:r>
      <w:r w:rsidR="00A73B02" w:rsidRPr="00003FB6">
        <w:rPr>
          <w:rFonts w:asciiTheme="minorHAnsi" w:hAnsiTheme="minorHAnsi"/>
          <w:b/>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1</w:t>
      </w:r>
      <w:r w:rsidR="00C07D97">
        <w:rPr>
          <w:rFonts w:asciiTheme="minorHAnsi" w:hAnsiTheme="minorHAnsi"/>
          <w:sz w:val="22"/>
        </w:rPr>
        <w:t>5</w:t>
      </w:r>
      <w:r w:rsidRPr="003B3EC3">
        <w:rPr>
          <w:rFonts w:asciiTheme="minorHAnsi" w:hAnsiTheme="minorHAnsi"/>
          <w:sz w:val="22"/>
        </w:rPr>
        <w:t>: Algemeen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1</w:t>
      </w:r>
      <w:r w:rsidR="000F121E">
        <w:rPr>
          <w:rFonts w:asciiTheme="minorHAnsi" w:hAnsiTheme="minorHAnsi"/>
          <w:sz w:val="22"/>
        </w:rPr>
        <w:t>8</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lastRenderedPageBreak/>
        <w:t xml:space="preserve">Artikel </w:t>
      </w:r>
      <w:r w:rsidR="00C07D97">
        <w:rPr>
          <w:rFonts w:asciiTheme="minorHAnsi" w:hAnsiTheme="minorHAnsi"/>
          <w:sz w:val="22"/>
        </w:rPr>
        <w:t>16</w:t>
      </w:r>
      <w:r w:rsidRPr="003B3EC3">
        <w:rPr>
          <w:rFonts w:asciiTheme="minorHAnsi" w:hAnsiTheme="minorHAnsi"/>
          <w:sz w:val="22"/>
        </w:rPr>
        <w:t>: Aanvraag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 xml:space="preserve"> 1</w:t>
      </w:r>
      <w:r w:rsidR="008C44AA">
        <w:rPr>
          <w:rFonts w:asciiTheme="minorHAnsi" w:hAnsiTheme="minorHAnsi"/>
          <w:sz w:val="22"/>
        </w:rPr>
        <w:t>8</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17</w:t>
      </w:r>
      <w:r w:rsidRPr="003B3EC3">
        <w:rPr>
          <w:rFonts w:asciiTheme="minorHAnsi" w:hAnsiTheme="minorHAnsi"/>
          <w:sz w:val="22"/>
        </w:rPr>
        <w:t>: Bevoegdheid ........................................................................................</w:t>
      </w:r>
      <w:r w:rsidR="00CA000D">
        <w:rPr>
          <w:rFonts w:asciiTheme="minorHAnsi" w:hAnsiTheme="minorHAnsi"/>
          <w:sz w:val="22"/>
        </w:rPr>
        <w:t>.......................</w:t>
      </w:r>
      <w:r w:rsidR="00CA000D">
        <w:rPr>
          <w:rFonts w:asciiTheme="minorHAnsi" w:hAnsiTheme="minorHAnsi"/>
          <w:sz w:val="22"/>
        </w:rPr>
        <w:tab/>
      </w:r>
      <w:r w:rsidR="008C44AA">
        <w:rPr>
          <w:rFonts w:asciiTheme="minorHAnsi" w:hAnsiTheme="minorHAnsi"/>
          <w:sz w:val="22"/>
        </w:rPr>
        <w:t>19</w:t>
      </w:r>
      <w:r w:rsidRPr="003B3EC3">
        <w:rPr>
          <w:rFonts w:asciiTheme="minorHAnsi" w:eastAsia="Calibri" w:hAnsiTheme="minorHAnsi" w:cs="Calibri"/>
          <w:color w:val="000000"/>
          <w:sz w:val="22"/>
        </w:rPr>
        <w:t xml:space="preserve"> </w:t>
      </w:r>
    </w:p>
    <w:p w:rsidR="0054286D" w:rsidRPr="003B3EC3" w:rsidRDefault="00E06879" w:rsidP="000B7C9F">
      <w:pPr>
        <w:tabs>
          <w:tab w:val="decimal" w:pos="8789"/>
        </w:tabs>
        <w:spacing w:after="65"/>
        <w:ind w:right="-410"/>
        <w:rPr>
          <w:rFonts w:asciiTheme="minorHAnsi" w:eastAsia="Calibri" w:hAnsiTheme="minorHAnsi" w:cs="Calibri"/>
          <w:color w:val="000000"/>
          <w:sz w:val="22"/>
        </w:rPr>
      </w:pPr>
      <w:r w:rsidRPr="003B3EC3">
        <w:rPr>
          <w:rFonts w:asciiTheme="minorHAnsi" w:hAnsiTheme="minorHAnsi"/>
          <w:sz w:val="22"/>
        </w:rPr>
        <w:t xml:space="preserve">Artikel </w:t>
      </w:r>
      <w:r w:rsidR="00C07D97">
        <w:rPr>
          <w:rFonts w:asciiTheme="minorHAnsi" w:hAnsiTheme="minorHAnsi"/>
          <w:sz w:val="22"/>
        </w:rPr>
        <w:t>18</w:t>
      </w:r>
      <w:r w:rsidRPr="003B3EC3">
        <w:rPr>
          <w:rFonts w:asciiTheme="minorHAnsi" w:hAnsiTheme="minorHAnsi"/>
          <w:sz w:val="22"/>
        </w:rPr>
        <w:t>: Voorwerp ...............................................................................................</w:t>
      </w:r>
      <w:r w:rsidR="00A73B02">
        <w:rPr>
          <w:rFonts w:asciiTheme="minorHAnsi" w:hAnsiTheme="minorHAnsi"/>
          <w:sz w:val="22"/>
        </w:rPr>
        <w:t>....</w:t>
      </w:r>
      <w:r w:rsidR="00CA000D">
        <w:rPr>
          <w:rFonts w:asciiTheme="minorHAnsi" w:hAnsiTheme="minorHAnsi"/>
          <w:sz w:val="22"/>
        </w:rPr>
        <w:t xml:space="preserve">................ </w:t>
      </w:r>
      <w:r w:rsidR="00CA000D">
        <w:rPr>
          <w:rFonts w:asciiTheme="minorHAnsi" w:hAnsiTheme="minorHAnsi"/>
          <w:sz w:val="22"/>
        </w:rPr>
        <w:tab/>
      </w:r>
      <w:r w:rsidR="008C44AA">
        <w:rPr>
          <w:rFonts w:asciiTheme="minorHAnsi" w:hAnsiTheme="minorHAnsi"/>
          <w:sz w:val="22"/>
        </w:rPr>
        <w:t>19</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19</w:t>
      </w:r>
      <w:r w:rsidRPr="003B3EC3">
        <w:rPr>
          <w:rFonts w:asciiTheme="minorHAnsi" w:hAnsiTheme="minorHAnsi"/>
          <w:sz w:val="22"/>
        </w:rPr>
        <w:t>: Duur .....................................................................................................</w:t>
      </w:r>
      <w:r w:rsidR="00CA000D">
        <w:rPr>
          <w:rFonts w:asciiTheme="minorHAnsi" w:hAnsiTheme="minorHAnsi"/>
          <w:sz w:val="22"/>
        </w:rPr>
        <w:t>.......................</w:t>
      </w:r>
      <w:r w:rsidR="00CA000D">
        <w:rPr>
          <w:rFonts w:asciiTheme="minorHAnsi" w:hAnsiTheme="minorHAnsi"/>
          <w:sz w:val="22"/>
        </w:rPr>
        <w:tab/>
      </w:r>
      <w:r w:rsidR="008C44AA">
        <w:rPr>
          <w:rFonts w:asciiTheme="minorHAnsi" w:hAnsiTheme="minorHAnsi"/>
          <w:sz w:val="22"/>
        </w:rPr>
        <w:t>19</w:t>
      </w:r>
      <w:r w:rsidRPr="003B3EC3">
        <w:rPr>
          <w:rFonts w:asciiTheme="minorHAnsi" w:eastAsia="Calibri" w:hAnsiTheme="minorHAnsi" w:cs="Calibri"/>
          <w:color w:val="000000"/>
          <w:sz w:val="22"/>
        </w:rPr>
        <w:t xml:space="preserve"> </w:t>
      </w:r>
    </w:p>
    <w:p w:rsidR="00FF1EE4" w:rsidRPr="003B3EC3" w:rsidRDefault="00E06879" w:rsidP="00C07D97">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C07D97">
        <w:rPr>
          <w:rFonts w:asciiTheme="minorHAnsi" w:hAnsiTheme="minorHAnsi"/>
          <w:sz w:val="22"/>
        </w:rPr>
        <w:t>20</w:t>
      </w:r>
      <w:r w:rsidRPr="003B3EC3">
        <w:rPr>
          <w:rFonts w:asciiTheme="minorHAnsi" w:hAnsiTheme="minorHAnsi"/>
          <w:sz w:val="22"/>
        </w:rPr>
        <w:t>: Concessieverlenging...................................................................................................</w:t>
      </w:r>
      <w:r w:rsidR="00CA000D">
        <w:rPr>
          <w:rFonts w:asciiTheme="minorHAnsi" w:hAnsiTheme="minorHAnsi"/>
          <w:sz w:val="22"/>
        </w:rPr>
        <w:t>.</w:t>
      </w:r>
      <w:r w:rsidR="002353DF">
        <w:rPr>
          <w:rFonts w:asciiTheme="minorHAnsi" w:hAnsiTheme="minorHAnsi"/>
          <w:sz w:val="22"/>
        </w:rPr>
        <w:t>19</w:t>
      </w:r>
      <w:r w:rsidRPr="003B3EC3">
        <w:rPr>
          <w:rFonts w:asciiTheme="minorHAnsi" w:eastAsia="Calibri" w:hAnsiTheme="minorHAnsi" w:cs="Calibri"/>
          <w:color w:val="000000"/>
          <w:sz w:val="22"/>
        </w:rPr>
        <w:t xml:space="preserve"> </w:t>
      </w:r>
    </w:p>
    <w:p w:rsidR="00FF1EE4" w:rsidRPr="00C07D97" w:rsidRDefault="00C07D97" w:rsidP="00C07D97">
      <w:pPr>
        <w:tabs>
          <w:tab w:val="decimal" w:pos="8789"/>
        </w:tabs>
        <w:spacing w:after="77" w:line="259" w:lineRule="auto"/>
        <w:ind w:right="-410"/>
        <w:jc w:val="left"/>
        <w:rPr>
          <w:rFonts w:asciiTheme="minorHAnsi" w:hAnsiTheme="minorHAnsi"/>
          <w:sz w:val="22"/>
        </w:rPr>
      </w:pPr>
      <w:r w:rsidRPr="00C07D97">
        <w:rPr>
          <w:rFonts w:asciiTheme="minorHAnsi" w:hAnsiTheme="minorHAnsi"/>
          <w:sz w:val="22"/>
        </w:rPr>
        <w:t xml:space="preserve">Artikel 21: </w:t>
      </w:r>
      <w:r w:rsidR="00E06879" w:rsidRPr="00C07D97">
        <w:rPr>
          <w:rFonts w:asciiTheme="minorHAnsi" w:hAnsiTheme="minorHAnsi"/>
          <w:sz w:val="22"/>
        </w:rPr>
        <w:t>Retroactieve thuisbewaring .............................................................</w:t>
      </w:r>
      <w:r w:rsidR="00CA000D" w:rsidRPr="00C07D97">
        <w:rPr>
          <w:rFonts w:asciiTheme="minorHAnsi" w:hAnsiTheme="minorHAnsi"/>
          <w:sz w:val="22"/>
        </w:rPr>
        <w:t>.......................</w:t>
      </w:r>
      <w:r w:rsidR="00E33F63">
        <w:rPr>
          <w:rFonts w:asciiTheme="minorHAnsi" w:hAnsiTheme="minorHAnsi"/>
          <w:sz w:val="22"/>
        </w:rPr>
        <w:t>...</w:t>
      </w:r>
      <w:r w:rsidR="00CA000D" w:rsidRPr="00C07D97">
        <w:rPr>
          <w:rFonts w:asciiTheme="minorHAnsi" w:hAnsiTheme="minorHAnsi"/>
          <w:sz w:val="22"/>
        </w:rPr>
        <w:tab/>
      </w:r>
      <w:r w:rsidR="00E06879" w:rsidRPr="00C07D97">
        <w:rPr>
          <w:rFonts w:asciiTheme="minorHAnsi" w:hAnsiTheme="minorHAnsi"/>
          <w:sz w:val="22"/>
        </w:rPr>
        <w:t>2</w:t>
      </w:r>
      <w:r w:rsidR="008C44AA">
        <w:rPr>
          <w:rFonts w:asciiTheme="minorHAnsi" w:hAnsiTheme="minorHAnsi"/>
          <w:sz w:val="22"/>
        </w:rPr>
        <w:t>1</w:t>
      </w:r>
      <w:r w:rsidR="00E06879" w:rsidRPr="00C07D97">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 xml:space="preserve">21.1 </w:t>
      </w:r>
      <w:r w:rsidR="00E06879" w:rsidRPr="003B3EC3">
        <w:rPr>
          <w:rFonts w:asciiTheme="minorHAnsi" w:hAnsiTheme="minorHAnsi"/>
          <w:i/>
          <w:sz w:val="22"/>
        </w:rPr>
        <w:t>Voortijdige beëindiging van de concessie .................................................</w:t>
      </w:r>
      <w:r w:rsidR="00CA000D">
        <w:rPr>
          <w:rFonts w:asciiTheme="minorHAnsi" w:hAnsiTheme="minorHAnsi"/>
          <w:i/>
          <w:sz w:val="22"/>
        </w:rPr>
        <w:t>........................</w:t>
      </w:r>
      <w:r w:rsidR="00CA000D">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1</w:t>
      </w:r>
      <w:r w:rsidR="00E06879" w:rsidRPr="003B3EC3">
        <w:rPr>
          <w:rFonts w:asciiTheme="minorHAnsi" w:eastAsia="Calibri" w:hAnsiTheme="minorHAnsi" w:cs="Calibri"/>
          <w:color w:val="000000"/>
          <w:sz w:val="22"/>
        </w:rPr>
        <w:t xml:space="preserve"> </w:t>
      </w:r>
    </w:p>
    <w:p w:rsidR="00FF1EE4" w:rsidRPr="003B3EC3" w:rsidRDefault="00C07D97"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 xml:space="preserve">21.2 </w:t>
      </w:r>
      <w:r w:rsidR="00E06879" w:rsidRPr="003B3EC3">
        <w:rPr>
          <w:rFonts w:asciiTheme="minorHAnsi" w:hAnsiTheme="minorHAnsi"/>
          <w:i/>
          <w:sz w:val="22"/>
        </w:rPr>
        <w:t>Verlenging .............................................................................................</w:t>
      </w:r>
      <w:r w:rsidR="00CA000D">
        <w:rPr>
          <w:rFonts w:asciiTheme="minorHAnsi" w:hAnsiTheme="minorHAnsi"/>
          <w:i/>
          <w:sz w:val="22"/>
        </w:rPr>
        <w:t>...........................</w:t>
      </w:r>
      <w:r w:rsidR="00CA000D">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2</w:t>
      </w:r>
      <w:r w:rsidR="00E06879"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D357C5">
        <w:rPr>
          <w:rFonts w:asciiTheme="minorHAnsi" w:hAnsiTheme="minorHAnsi"/>
          <w:sz w:val="22"/>
        </w:rPr>
        <w:t>22</w:t>
      </w:r>
      <w:r w:rsidRPr="003B3EC3">
        <w:rPr>
          <w:rFonts w:asciiTheme="minorHAnsi" w:hAnsiTheme="minorHAnsi"/>
          <w:sz w:val="22"/>
        </w:rPr>
        <w:t>: Concessiebeëindiging ..........................................................................</w:t>
      </w:r>
      <w:r w:rsidR="00CA000D">
        <w:rPr>
          <w:rFonts w:asciiTheme="minorHAnsi" w:hAnsiTheme="minorHAnsi"/>
          <w:sz w:val="22"/>
        </w:rPr>
        <w:t>.......................</w:t>
      </w:r>
      <w:r w:rsidR="00CA000D">
        <w:rPr>
          <w:rFonts w:asciiTheme="minorHAnsi" w:hAnsiTheme="minorHAnsi"/>
          <w:sz w:val="22"/>
        </w:rPr>
        <w:tab/>
      </w:r>
      <w:r w:rsidRPr="003B3EC3">
        <w:rPr>
          <w:rFonts w:asciiTheme="minorHAnsi" w:hAnsiTheme="minorHAnsi"/>
          <w:sz w:val="22"/>
        </w:rPr>
        <w:t>2</w:t>
      </w:r>
      <w:r w:rsidR="008C44AA">
        <w:rPr>
          <w:rFonts w:asciiTheme="minorHAnsi" w:hAnsiTheme="minorHAnsi"/>
          <w:sz w:val="22"/>
        </w:rPr>
        <w:t>2</w:t>
      </w:r>
      <w:r w:rsidRPr="003B3EC3">
        <w:rPr>
          <w:rFonts w:asciiTheme="minorHAnsi" w:eastAsia="Calibri" w:hAnsiTheme="minorHAnsi" w:cs="Calibri"/>
          <w:color w:val="000000"/>
          <w:sz w:val="22"/>
        </w:rPr>
        <w:t xml:space="preserve"> </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22</w:t>
      </w:r>
      <w:r w:rsidR="00E06879" w:rsidRPr="003B3EC3">
        <w:rPr>
          <w:rFonts w:asciiTheme="minorHAnsi" w:hAnsiTheme="minorHAnsi"/>
          <w:i/>
          <w:sz w:val="22"/>
        </w:rPr>
        <w:t>.1 Voortijdige ambtshalve beëindiging ....................................................................</w:t>
      </w:r>
      <w:r w:rsidR="00CA000D">
        <w:rPr>
          <w:rFonts w:asciiTheme="minorHAnsi" w:hAnsiTheme="minorHAnsi"/>
          <w:i/>
          <w:sz w:val="22"/>
        </w:rPr>
        <w:t>.............</w:t>
      </w:r>
      <w:r w:rsidR="00CA000D">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2</w:t>
      </w:r>
      <w:r w:rsidR="00E06879" w:rsidRPr="003B3EC3">
        <w:rPr>
          <w:rFonts w:asciiTheme="minorHAnsi" w:eastAsia="Calibri" w:hAnsiTheme="minorHAnsi" w:cs="Calibri"/>
          <w:color w:val="000000"/>
          <w:sz w:val="22"/>
        </w:rPr>
        <w:t xml:space="preserve"> </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22</w:t>
      </w:r>
      <w:r w:rsidR="00E06879" w:rsidRPr="003B3EC3">
        <w:rPr>
          <w:rFonts w:asciiTheme="minorHAnsi" w:hAnsiTheme="minorHAnsi"/>
          <w:i/>
          <w:sz w:val="22"/>
        </w:rPr>
        <w:t>.2 Voortijdige beëindiging op aanvraag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2</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22</w:t>
      </w:r>
      <w:r w:rsidR="00E06879" w:rsidRPr="003B3EC3">
        <w:rPr>
          <w:rFonts w:asciiTheme="minorHAnsi" w:hAnsiTheme="minorHAnsi"/>
          <w:i/>
          <w:sz w:val="22"/>
        </w:rPr>
        <w:t>.3 Definitieve beëindiging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3</w:t>
      </w:r>
      <w:r w:rsidR="00276A0D">
        <w:rPr>
          <w:rFonts w:asciiTheme="minorHAnsi" w:hAnsiTheme="minorHAnsi"/>
          <w:i/>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D357C5">
        <w:rPr>
          <w:rFonts w:asciiTheme="minorHAnsi" w:hAnsiTheme="minorHAnsi"/>
          <w:sz w:val="22"/>
        </w:rPr>
        <w:t>23</w:t>
      </w:r>
      <w:r w:rsidRPr="003B3EC3">
        <w:rPr>
          <w:rFonts w:asciiTheme="minorHAnsi" w:hAnsiTheme="minorHAnsi"/>
          <w:sz w:val="22"/>
        </w:rPr>
        <w:t>: Eeuwigdurende concessies .................................................................</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2</w:t>
      </w:r>
      <w:r w:rsidR="008C44AA">
        <w:rPr>
          <w:rFonts w:asciiTheme="minorHAnsi" w:hAnsiTheme="minorHAnsi"/>
          <w:sz w:val="22"/>
        </w:rPr>
        <w:t>3</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V: Percelen en grafmonumenten .........................................................</w:t>
      </w:r>
      <w:r w:rsidR="005B4732" w:rsidRPr="00003FB6">
        <w:rPr>
          <w:rFonts w:asciiTheme="minorHAnsi" w:hAnsiTheme="minorHAnsi"/>
          <w:b/>
          <w:color w:val="A6CF41"/>
          <w:sz w:val="22"/>
        </w:rPr>
        <w:t>.......................</w:t>
      </w:r>
      <w:r w:rsidR="005B4732" w:rsidRPr="00003FB6">
        <w:rPr>
          <w:rFonts w:asciiTheme="minorHAnsi" w:hAnsiTheme="minorHAnsi"/>
          <w:b/>
          <w:color w:val="A6CF41"/>
          <w:sz w:val="22"/>
        </w:rPr>
        <w:tab/>
      </w:r>
      <w:r w:rsidRPr="00003FB6">
        <w:rPr>
          <w:rFonts w:asciiTheme="minorHAnsi" w:hAnsiTheme="minorHAnsi"/>
          <w:b/>
          <w:color w:val="A6CF41"/>
          <w:sz w:val="22"/>
        </w:rPr>
        <w:t>2</w:t>
      </w:r>
      <w:r w:rsidR="008C44AA">
        <w:rPr>
          <w:rFonts w:asciiTheme="minorHAnsi" w:hAnsiTheme="minorHAnsi"/>
          <w:b/>
          <w:color w:val="A6CF41"/>
          <w:sz w:val="22"/>
        </w:rPr>
        <w:t>4</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D357C5">
        <w:rPr>
          <w:rFonts w:asciiTheme="minorHAnsi" w:hAnsiTheme="minorHAnsi"/>
          <w:sz w:val="22"/>
        </w:rPr>
        <w:t>24</w:t>
      </w:r>
      <w:r w:rsidRPr="003B3EC3">
        <w:rPr>
          <w:rFonts w:asciiTheme="minorHAnsi" w:hAnsiTheme="minorHAnsi"/>
          <w:sz w:val="22"/>
        </w:rPr>
        <w:t>: Vaststelling maximumcapaciteit  per laatste rustplaats .......................</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2</w:t>
      </w:r>
      <w:r w:rsidR="008C44AA">
        <w:rPr>
          <w:rFonts w:asciiTheme="minorHAnsi" w:hAnsiTheme="minorHAnsi"/>
          <w:sz w:val="22"/>
        </w:rPr>
        <w:t>4</w:t>
      </w:r>
      <w:r w:rsidRPr="003B3EC3">
        <w:rPr>
          <w:rFonts w:asciiTheme="minorHAnsi" w:eastAsia="Calibri" w:hAnsiTheme="minorHAnsi" w:cs="Calibri"/>
          <w:color w:val="000000"/>
          <w:sz w:val="22"/>
        </w:rPr>
        <w:t xml:space="preserve"> </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24</w:t>
      </w:r>
      <w:r w:rsidR="00E06879" w:rsidRPr="003B3EC3">
        <w:rPr>
          <w:rFonts w:asciiTheme="minorHAnsi" w:hAnsiTheme="minorHAnsi"/>
          <w:i/>
          <w:sz w:val="22"/>
        </w:rPr>
        <w:t>.1 Niet-</w:t>
      </w:r>
      <w:proofErr w:type="spellStart"/>
      <w:r w:rsidR="00E06879" w:rsidRPr="003B3EC3">
        <w:rPr>
          <w:rFonts w:asciiTheme="minorHAnsi" w:hAnsiTheme="minorHAnsi"/>
          <w:i/>
          <w:sz w:val="22"/>
        </w:rPr>
        <w:t>geconcedeerd</w:t>
      </w:r>
      <w:proofErr w:type="spellEnd"/>
      <w:r w:rsidR="00E06879" w:rsidRPr="003B3EC3">
        <w:rPr>
          <w:rFonts w:asciiTheme="minorHAnsi" w:hAnsiTheme="minorHAnsi"/>
          <w:i/>
          <w:sz w:val="22"/>
        </w:rPr>
        <w:t xml:space="preserve">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4</w:t>
      </w:r>
      <w:r w:rsidR="00E06879" w:rsidRPr="003B3EC3">
        <w:rPr>
          <w:rFonts w:asciiTheme="minorHAnsi" w:eastAsia="Calibri" w:hAnsiTheme="minorHAnsi" w:cs="Calibri"/>
          <w:color w:val="000000"/>
          <w:sz w:val="22"/>
        </w:rPr>
        <w:t xml:space="preserve"> </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24</w:t>
      </w:r>
      <w:r w:rsidR="00E06879" w:rsidRPr="003B3EC3">
        <w:rPr>
          <w:rFonts w:asciiTheme="minorHAnsi" w:hAnsiTheme="minorHAnsi"/>
          <w:i/>
          <w:sz w:val="22"/>
        </w:rPr>
        <w:t xml:space="preserve">.2 </w:t>
      </w:r>
      <w:proofErr w:type="spellStart"/>
      <w:r w:rsidR="00E06879" w:rsidRPr="003B3EC3">
        <w:rPr>
          <w:rFonts w:asciiTheme="minorHAnsi" w:hAnsiTheme="minorHAnsi"/>
          <w:i/>
          <w:sz w:val="22"/>
        </w:rPr>
        <w:t>Geconcedeerd</w:t>
      </w:r>
      <w:proofErr w:type="spellEnd"/>
      <w:r w:rsidR="00E06879" w:rsidRPr="003B3EC3">
        <w:rPr>
          <w:rFonts w:asciiTheme="minorHAnsi" w:hAnsiTheme="minorHAnsi"/>
          <w:i/>
          <w:sz w:val="22"/>
        </w:rPr>
        <w:t xml:space="preserve">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4</w:t>
      </w:r>
      <w:r w:rsidR="00E06879" w:rsidRPr="003B3EC3">
        <w:rPr>
          <w:rFonts w:asciiTheme="minorHAnsi" w:eastAsia="Calibri" w:hAnsiTheme="minorHAnsi" w:cs="Calibri"/>
          <w:color w:val="000000"/>
          <w:sz w:val="22"/>
        </w:rPr>
        <w:t xml:space="preserve"> </w:t>
      </w:r>
    </w:p>
    <w:p w:rsidR="00FF1EE4" w:rsidRPr="003B3EC3" w:rsidRDefault="00D357C5"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24</w:t>
      </w:r>
      <w:r w:rsidR="00E06879" w:rsidRPr="003B3EC3">
        <w:rPr>
          <w:rFonts w:asciiTheme="minorHAnsi" w:hAnsiTheme="minorHAnsi"/>
          <w:i/>
          <w:sz w:val="22"/>
        </w:rPr>
        <w:t>.3 Strooiweide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 xml:space="preserve">4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7D27E6">
        <w:rPr>
          <w:rFonts w:asciiTheme="minorHAnsi" w:hAnsiTheme="minorHAnsi"/>
          <w:sz w:val="22"/>
        </w:rPr>
        <w:t>2</w:t>
      </w:r>
      <w:r w:rsidR="00D357C5">
        <w:rPr>
          <w:rFonts w:asciiTheme="minorHAnsi" w:hAnsiTheme="minorHAnsi"/>
          <w:sz w:val="22"/>
        </w:rPr>
        <w:t>5</w:t>
      </w:r>
      <w:r w:rsidRPr="003B3EC3">
        <w:rPr>
          <w:rFonts w:asciiTheme="minorHAnsi" w:hAnsiTheme="minorHAnsi"/>
          <w:sz w:val="22"/>
        </w:rPr>
        <w:t xml:space="preserve"> Graftekens ...........................................................................................</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2</w:t>
      </w:r>
      <w:r w:rsidR="008C44AA">
        <w:rPr>
          <w:rFonts w:asciiTheme="minorHAnsi" w:hAnsiTheme="minorHAnsi"/>
          <w:sz w:val="22"/>
        </w:rPr>
        <w:t>4</w:t>
      </w:r>
      <w:r w:rsidRPr="003B3EC3">
        <w:rPr>
          <w:rFonts w:asciiTheme="minorHAnsi" w:eastAsia="Calibri" w:hAnsiTheme="minorHAnsi" w:cs="Calibri"/>
          <w:color w:val="000000"/>
          <w:sz w:val="22"/>
        </w:rPr>
        <w:t xml:space="preserve"> </w:t>
      </w:r>
    </w:p>
    <w:p w:rsidR="00FF1EE4" w:rsidRPr="003B3EC3" w:rsidRDefault="007D27E6"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w:t>
      </w:r>
      <w:r w:rsidR="00D357C5">
        <w:rPr>
          <w:rFonts w:asciiTheme="minorHAnsi" w:hAnsiTheme="minorHAnsi"/>
          <w:i/>
          <w:sz w:val="22"/>
        </w:rPr>
        <w:t>5</w:t>
      </w:r>
      <w:r w:rsidR="00E06879" w:rsidRPr="003B3EC3">
        <w:rPr>
          <w:rFonts w:asciiTheme="minorHAnsi" w:hAnsiTheme="minorHAnsi"/>
          <w:i/>
          <w:sz w:val="22"/>
        </w:rPr>
        <w:t>.1 Algemeen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4</w:t>
      </w:r>
      <w:r w:rsidR="00E06879" w:rsidRPr="003B3EC3">
        <w:rPr>
          <w:rFonts w:asciiTheme="minorHAnsi" w:eastAsia="Calibri" w:hAnsiTheme="minorHAnsi" w:cs="Calibri"/>
          <w:color w:val="000000"/>
          <w:sz w:val="22"/>
        </w:rPr>
        <w:t xml:space="preserve"> </w:t>
      </w:r>
    </w:p>
    <w:p w:rsidR="00FF1EE4" w:rsidRPr="003B3EC3" w:rsidRDefault="007D27E6"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w:t>
      </w:r>
      <w:r w:rsidR="00D357C5">
        <w:rPr>
          <w:rFonts w:asciiTheme="minorHAnsi" w:hAnsiTheme="minorHAnsi"/>
          <w:i/>
          <w:sz w:val="22"/>
        </w:rPr>
        <w:t>5</w:t>
      </w:r>
      <w:r>
        <w:rPr>
          <w:rFonts w:asciiTheme="minorHAnsi" w:hAnsiTheme="minorHAnsi"/>
          <w:i/>
          <w:sz w:val="22"/>
        </w:rPr>
        <w:t>.2</w:t>
      </w:r>
      <w:r w:rsidR="00E06879" w:rsidRPr="003B3EC3">
        <w:rPr>
          <w:rFonts w:asciiTheme="minorHAnsi" w:hAnsiTheme="minorHAnsi"/>
          <w:i/>
          <w:sz w:val="22"/>
        </w:rPr>
        <w:t xml:space="preserve"> </w:t>
      </w:r>
      <w:r>
        <w:rPr>
          <w:rFonts w:asciiTheme="minorHAnsi" w:hAnsiTheme="minorHAnsi"/>
          <w:i/>
          <w:sz w:val="22"/>
        </w:rPr>
        <w:t xml:space="preserve">Bepalingen inzake afmetingen </w:t>
      </w:r>
      <w:r w:rsidR="00E06879" w:rsidRPr="003B3EC3">
        <w:rPr>
          <w:rFonts w:asciiTheme="minorHAnsi" w:hAnsiTheme="minorHAnsi"/>
          <w:i/>
          <w:sz w:val="22"/>
        </w:rPr>
        <w:t>..................................................................</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5</w:t>
      </w:r>
      <w:r w:rsidR="00E06879" w:rsidRPr="003B3EC3">
        <w:rPr>
          <w:rFonts w:asciiTheme="minorHAnsi" w:eastAsia="Calibri" w:hAnsiTheme="minorHAnsi" w:cs="Calibri"/>
          <w:color w:val="000000"/>
          <w:sz w:val="22"/>
        </w:rPr>
        <w:t xml:space="preserve"> </w:t>
      </w:r>
    </w:p>
    <w:p w:rsidR="00FF1EE4" w:rsidRPr="003B3EC3" w:rsidRDefault="00155C72"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w:t>
      </w:r>
      <w:r w:rsidR="00D357C5">
        <w:rPr>
          <w:rFonts w:asciiTheme="minorHAnsi" w:hAnsiTheme="minorHAnsi"/>
          <w:i/>
          <w:sz w:val="22"/>
        </w:rPr>
        <w:t>5</w:t>
      </w:r>
      <w:r>
        <w:rPr>
          <w:rFonts w:asciiTheme="minorHAnsi" w:hAnsiTheme="minorHAnsi"/>
          <w:i/>
          <w:sz w:val="22"/>
        </w:rPr>
        <w:t>.3</w:t>
      </w:r>
      <w:r w:rsidR="00E06879" w:rsidRPr="003B3EC3">
        <w:rPr>
          <w:rFonts w:asciiTheme="minorHAnsi" w:hAnsiTheme="minorHAnsi"/>
          <w:i/>
          <w:sz w:val="22"/>
        </w:rPr>
        <w:t xml:space="preserve"> (Her)plaatsing en verwijdering ..................................................................</w:t>
      </w:r>
      <w:r w:rsidR="005B4732">
        <w:rPr>
          <w:rFonts w:asciiTheme="minorHAnsi" w:hAnsiTheme="minorHAnsi"/>
          <w:i/>
          <w:sz w:val="22"/>
        </w:rPr>
        <w:t>.......................</w:t>
      </w:r>
      <w:r w:rsidR="005B4732">
        <w:rPr>
          <w:rFonts w:asciiTheme="minorHAnsi" w:hAnsiTheme="minorHAnsi"/>
          <w:i/>
          <w:sz w:val="22"/>
        </w:rPr>
        <w:tab/>
      </w:r>
      <w:r w:rsidR="00E06879" w:rsidRPr="003B3EC3">
        <w:rPr>
          <w:rFonts w:asciiTheme="minorHAnsi" w:hAnsiTheme="minorHAnsi"/>
          <w:i/>
          <w:sz w:val="22"/>
        </w:rPr>
        <w:t>2</w:t>
      </w:r>
      <w:r w:rsidR="008C44AA">
        <w:rPr>
          <w:rFonts w:asciiTheme="minorHAnsi" w:hAnsiTheme="minorHAnsi"/>
          <w:i/>
          <w:sz w:val="22"/>
        </w:rPr>
        <w:t>7</w:t>
      </w:r>
      <w:r w:rsidR="00E06879" w:rsidRPr="003B3EC3">
        <w:rPr>
          <w:rFonts w:asciiTheme="minorHAnsi" w:eastAsia="Calibri" w:hAnsiTheme="minorHAnsi" w:cs="Calibri"/>
          <w:color w:val="000000"/>
          <w:sz w:val="22"/>
        </w:rPr>
        <w:t xml:space="preserve"> </w:t>
      </w:r>
    </w:p>
    <w:p w:rsidR="00FF1EE4" w:rsidRPr="003B3EC3" w:rsidRDefault="009E668D" w:rsidP="000B7C9F">
      <w:pPr>
        <w:tabs>
          <w:tab w:val="decimal" w:pos="8789"/>
        </w:tabs>
        <w:spacing w:after="77" w:line="259" w:lineRule="auto"/>
        <w:ind w:left="408" w:right="-410"/>
        <w:jc w:val="left"/>
        <w:rPr>
          <w:rFonts w:asciiTheme="minorHAnsi" w:hAnsiTheme="minorHAnsi"/>
          <w:sz w:val="22"/>
        </w:rPr>
      </w:pPr>
      <w:r>
        <w:rPr>
          <w:rFonts w:asciiTheme="minorHAnsi" w:hAnsiTheme="minorHAnsi"/>
          <w:i/>
          <w:sz w:val="22"/>
        </w:rPr>
        <w:t>2</w:t>
      </w:r>
      <w:r w:rsidR="00D357C5">
        <w:rPr>
          <w:rFonts w:asciiTheme="minorHAnsi" w:hAnsiTheme="minorHAnsi"/>
          <w:i/>
          <w:sz w:val="22"/>
        </w:rPr>
        <w:t>5</w:t>
      </w:r>
      <w:r>
        <w:rPr>
          <w:rFonts w:asciiTheme="minorHAnsi" w:hAnsiTheme="minorHAnsi"/>
          <w:i/>
          <w:sz w:val="22"/>
        </w:rPr>
        <w:t>.3</w:t>
      </w:r>
      <w:r w:rsidR="00E06879" w:rsidRPr="003B3EC3">
        <w:rPr>
          <w:rFonts w:asciiTheme="minorHAnsi" w:hAnsiTheme="minorHAnsi"/>
          <w:i/>
          <w:sz w:val="22"/>
        </w:rPr>
        <w:t xml:space="preserve"> Bis..............................................................................................................</w:t>
      </w:r>
      <w:r w:rsidR="005B4732">
        <w:rPr>
          <w:rFonts w:asciiTheme="minorHAnsi" w:hAnsiTheme="minorHAnsi"/>
          <w:i/>
          <w:sz w:val="22"/>
        </w:rPr>
        <w:t>........................</w:t>
      </w:r>
      <w:r w:rsidR="005B4732">
        <w:rPr>
          <w:rFonts w:asciiTheme="minorHAnsi" w:hAnsiTheme="minorHAnsi"/>
          <w:i/>
          <w:sz w:val="22"/>
        </w:rPr>
        <w:tab/>
      </w:r>
      <w:r w:rsidR="008C44AA">
        <w:rPr>
          <w:rFonts w:asciiTheme="minorHAnsi" w:hAnsiTheme="minorHAnsi"/>
          <w:i/>
          <w:sz w:val="22"/>
        </w:rPr>
        <w:t>28</w:t>
      </w:r>
      <w:r w:rsidR="00E06879" w:rsidRPr="003B3EC3">
        <w:rPr>
          <w:rFonts w:asciiTheme="minorHAnsi" w:eastAsia="Calibri" w:hAnsiTheme="minorHAnsi" w:cs="Calibri"/>
          <w:color w:val="000000"/>
          <w:sz w:val="22"/>
        </w:rPr>
        <w:t xml:space="preserve"> </w:t>
      </w:r>
    </w:p>
    <w:p w:rsidR="00FF1EE4" w:rsidRDefault="00E06879" w:rsidP="000B7C9F">
      <w:pPr>
        <w:tabs>
          <w:tab w:val="decimal" w:pos="8789"/>
        </w:tabs>
        <w:spacing w:after="62"/>
        <w:ind w:right="-410"/>
        <w:rPr>
          <w:rFonts w:asciiTheme="minorHAnsi" w:eastAsia="Calibri" w:hAnsiTheme="minorHAnsi" w:cs="Calibri"/>
          <w:color w:val="000000"/>
          <w:sz w:val="22"/>
        </w:rPr>
      </w:pPr>
      <w:r w:rsidRPr="003B3EC3">
        <w:rPr>
          <w:rFonts w:asciiTheme="minorHAnsi" w:hAnsiTheme="minorHAnsi"/>
          <w:sz w:val="22"/>
        </w:rPr>
        <w:t xml:space="preserve">Artikel </w:t>
      </w:r>
      <w:r w:rsidR="00276A0D">
        <w:rPr>
          <w:rFonts w:asciiTheme="minorHAnsi" w:hAnsiTheme="minorHAnsi"/>
          <w:sz w:val="22"/>
        </w:rPr>
        <w:t>26</w:t>
      </w:r>
      <w:r w:rsidRPr="003B3EC3">
        <w:rPr>
          <w:rFonts w:asciiTheme="minorHAnsi" w:hAnsiTheme="minorHAnsi"/>
          <w:sz w:val="22"/>
        </w:rPr>
        <w:t>: Aanplantingen ......................................................................................</w:t>
      </w:r>
      <w:r w:rsidR="005B4732">
        <w:rPr>
          <w:rFonts w:asciiTheme="minorHAnsi" w:hAnsiTheme="minorHAnsi"/>
          <w:sz w:val="22"/>
        </w:rPr>
        <w:t>......................</w:t>
      </w:r>
      <w:r w:rsidR="005B4732">
        <w:rPr>
          <w:rFonts w:asciiTheme="minorHAnsi" w:hAnsiTheme="minorHAnsi"/>
          <w:sz w:val="22"/>
        </w:rPr>
        <w:tab/>
      </w:r>
      <w:r w:rsidR="008C44AA">
        <w:rPr>
          <w:rFonts w:asciiTheme="minorHAnsi" w:hAnsiTheme="minorHAnsi"/>
          <w:sz w:val="22"/>
        </w:rPr>
        <w:t>28</w:t>
      </w:r>
      <w:r w:rsidRPr="003B3EC3">
        <w:rPr>
          <w:rFonts w:asciiTheme="minorHAnsi" w:eastAsia="Calibri" w:hAnsiTheme="minorHAnsi" w:cs="Calibri"/>
          <w:color w:val="000000"/>
          <w:sz w:val="22"/>
        </w:rPr>
        <w:t xml:space="preserve"> </w:t>
      </w:r>
    </w:p>
    <w:p w:rsidR="00F94C5C" w:rsidRPr="00F94C5C" w:rsidRDefault="00F94C5C" w:rsidP="000B7C9F">
      <w:pPr>
        <w:tabs>
          <w:tab w:val="decimal" w:pos="8789"/>
        </w:tabs>
        <w:spacing w:after="62"/>
        <w:ind w:right="-410"/>
        <w:rPr>
          <w:rFonts w:asciiTheme="minorHAnsi" w:hAnsiTheme="minorHAnsi"/>
          <w:sz w:val="22"/>
        </w:rPr>
      </w:pPr>
      <w:r w:rsidRPr="00F94C5C">
        <w:rPr>
          <w:rFonts w:asciiTheme="minorHAnsi" w:eastAsia="Calibri" w:hAnsiTheme="minorHAnsi" w:cs="Calibri"/>
          <w:sz w:val="22"/>
        </w:rPr>
        <w:t xml:space="preserve">Artikel </w:t>
      </w:r>
      <w:r w:rsidR="00276A0D">
        <w:rPr>
          <w:rFonts w:asciiTheme="minorHAnsi" w:eastAsia="Calibri" w:hAnsiTheme="minorHAnsi" w:cs="Calibri"/>
          <w:sz w:val="22"/>
        </w:rPr>
        <w:t>27</w:t>
      </w:r>
      <w:r>
        <w:rPr>
          <w:rFonts w:asciiTheme="minorHAnsi" w:eastAsia="Calibri" w:hAnsiTheme="minorHAnsi" w:cs="Calibri"/>
          <w:sz w:val="22"/>
        </w:rPr>
        <w:t>: Sierstukken …………………………………………………………………………………………………………</w:t>
      </w:r>
      <w:r w:rsidR="00E33F63">
        <w:rPr>
          <w:rFonts w:asciiTheme="minorHAnsi" w:eastAsia="Calibri" w:hAnsiTheme="minorHAnsi" w:cs="Calibri"/>
          <w:sz w:val="22"/>
        </w:rPr>
        <w:t>…</w:t>
      </w:r>
      <w:r w:rsidR="005B4732">
        <w:rPr>
          <w:rFonts w:asciiTheme="minorHAnsi" w:eastAsia="Calibri" w:hAnsiTheme="minorHAnsi" w:cs="Calibri"/>
          <w:sz w:val="22"/>
        </w:rPr>
        <w:tab/>
      </w:r>
      <w:r w:rsidR="008C44AA">
        <w:rPr>
          <w:rFonts w:asciiTheme="minorHAnsi" w:eastAsia="Calibri" w:hAnsiTheme="minorHAnsi" w:cs="Calibri"/>
          <w:sz w:val="22"/>
        </w:rPr>
        <w:t>2</w:t>
      </w:r>
      <w:r w:rsidR="002353DF">
        <w:rPr>
          <w:rFonts w:asciiTheme="minorHAnsi" w:eastAsia="Calibri" w:hAnsiTheme="minorHAnsi" w:cs="Calibri"/>
          <w:sz w:val="22"/>
        </w:rPr>
        <w:t>9</w:t>
      </w:r>
      <w:r w:rsidR="00276A0D">
        <w:rPr>
          <w:rFonts w:asciiTheme="minorHAnsi" w:eastAsia="Calibri" w:hAnsiTheme="minorHAnsi" w:cs="Calibri"/>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VI: Onderhoud ................................................................................</w:t>
      </w:r>
      <w:r w:rsidR="005B4732" w:rsidRPr="00003FB6">
        <w:rPr>
          <w:rFonts w:asciiTheme="minorHAnsi" w:hAnsiTheme="minorHAnsi"/>
          <w:b/>
          <w:color w:val="A6CF41"/>
          <w:sz w:val="22"/>
        </w:rPr>
        <w:t>............................</w:t>
      </w:r>
      <w:r w:rsidRPr="00003FB6">
        <w:rPr>
          <w:rFonts w:asciiTheme="minorHAnsi" w:hAnsiTheme="minorHAnsi"/>
          <w:b/>
          <w:color w:val="A6CF41"/>
          <w:sz w:val="22"/>
        </w:rPr>
        <w:t>3</w:t>
      </w:r>
      <w:r w:rsidR="008C44AA">
        <w:rPr>
          <w:rFonts w:asciiTheme="minorHAnsi" w:hAnsiTheme="minorHAnsi"/>
          <w:b/>
          <w:color w:val="A6CF41"/>
          <w:sz w:val="22"/>
        </w:rPr>
        <w:t>0</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28</w:t>
      </w:r>
      <w:r w:rsidRPr="003B3EC3">
        <w:rPr>
          <w:rFonts w:asciiTheme="minorHAnsi" w:hAnsiTheme="minorHAnsi"/>
          <w:sz w:val="22"/>
        </w:rPr>
        <w:t>: Verantwoordelijkheid............................................................................</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3</w:t>
      </w:r>
      <w:r w:rsidR="008C44AA">
        <w:rPr>
          <w:rFonts w:asciiTheme="minorHAnsi" w:hAnsiTheme="minorHAnsi"/>
          <w:sz w:val="22"/>
        </w:rPr>
        <w:t>0</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2</w:t>
      </w:r>
      <w:r w:rsidR="00276A0D">
        <w:rPr>
          <w:rFonts w:asciiTheme="minorHAnsi" w:hAnsiTheme="minorHAnsi"/>
          <w:sz w:val="22"/>
        </w:rPr>
        <w:t>9</w:t>
      </w:r>
      <w:r w:rsidRPr="003B3EC3">
        <w:rPr>
          <w:rFonts w:asciiTheme="minorHAnsi" w:hAnsiTheme="minorHAnsi"/>
          <w:sz w:val="22"/>
        </w:rPr>
        <w:t>: Bloemen ...............................................................................................</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3</w:t>
      </w:r>
      <w:r w:rsidR="008C44AA">
        <w:rPr>
          <w:rFonts w:asciiTheme="minorHAnsi" w:hAnsiTheme="minorHAnsi"/>
          <w:sz w:val="22"/>
        </w:rPr>
        <w:t>0</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3</w:t>
      </w:r>
      <w:r w:rsidR="00276A0D">
        <w:rPr>
          <w:rFonts w:asciiTheme="minorHAnsi" w:hAnsiTheme="minorHAnsi"/>
          <w:sz w:val="22"/>
        </w:rPr>
        <w:t>0</w:t>
      </w:r>
      <w:r w:rsidRPr="003B3EC3">
        <w:rPr>
          <w:rFonts w:asciiTheme="minorHAnsi" w:hAnsiTheme="minorHAnsi"/>
          <w:sz w:val="22"/>
        </w:rPr>
        <w:t>: Allerheiligen .........................................................................................</w:t>
      </w:r>
      <w:r w:rsidR="005B4732">
        <w:rPr>
          <w:rFonts w:asciiTheme="minorHAnsi" w:hAnsiTheme="minorHAnsi"/>
          <w:sz w:val="22"/>
        </w:rPr>
        <w:t>.......................</w:t>
      </w:r>
      <w:r w:rsidR="005B4732">
        <w:rPr>
          <w:rFonts w:asciiTheme="minorHAnsi" w:hAnsiTheme="minorHAnsi"/>
          <w:sz w:val="22"/>
        </w:rPr>
        <w:tab/>
      </w:r>
      <w:r w:rsidRPr="003B3EC3">
        <w:rPr>
          <w:rFonts w:asciiTheme="minorHAnsi" w:hAnsiTheme="minorHAnsi"/>
          <w:sz w:val="22"/>
        </w:rPr>
        <w:t>3</w:t>
      </w:r>
      <w:r w:rsidR="008C44AA">
        <w:rPr>
          <w:rFonts w:asciiTheme="minorHAnsi" w:hAnsiTheme="minorHAnsi"/>
          <w:sz w:val="22"/>
        </w:rPr>
        <w:t>0</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31</w:t>
      </w:r>
      <w:r w:rsidRPr="003B3EC3">
        <w:rPr>
          <w:rFonts w:asciiTheme="minorHAnsi" w:hAnsiTheme="minorHAnsi"/>
          <w:sz w:val="22"/>
        </w:rPr>
        <w:t>: Verwaarlozing ......................................................................................</w:t>
      </w:r>
      <w:r w:rsidR="001562EE">
        <w:rPr>
          <w:rFonts w:asciiTheme="minorHAnsi" w:hAnsiTheme="minorHAnsi"/>
          <w:sz w:val="22"/>
        </w:rPr>
        <w:t>.......................</w:t>
      </w:r>
      <w:r w:rsidR="001562EE">
        <w:rPr>
          <w:rFonts w:asciiTheme="minorHAnsi" w:hAnsiTheme="minorHAnsi"/>
          <w:sz w:val="22"/>
        </w:rPr>
        <w:tab/>
      </w:r>
      <w:r w:rsidRPr="003B3EC3">
        <w:rPr>
          <w:rFonts w:asciiTheme="minorHAnsi" w:hAnsiTheme="minorHAnsi"/>
          <w:sz w:val="22"/>
        </w:rPr>
        <w:t>3</w:t>
      </w:r>
      <w:r w:rsidR="008C44AA">
        <w:rPr>
          <w:rFonts w:asciiTheme="minorHAnsi" w:hAnsiTheme="minorHAnsi"/>
          <w:sz w:val="22"/>
        </w:rPr>
        <w:t>0</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VII: Bijzondere begravingen .................................................................</w:t>
      </w:r>
      <w:r w:rsidR="001562EE" w:rsidRPr="00003FB6">
        <w:rPr>
          <w:rFonts w:asciiTheme="minorHAnsi" w:hAnsiTheme="minorHAnsi"/>
          <w:b/>
          <w:color w:val="A6CF41"/>
          <w:sz w:val="22"/>
        </w:rPr>
        <w:t>.........</w:t>
      </w:r>
      <w:r w:rsidR="00E33F63">
        <w:rPr>
          <w:rFonts w:asciiTheme="minorHAnsi" w:hAnsiTheme="minorHAnsi"/>
          <w:b/>
          <w:color w:val="A6CF41"/>
          <w:sz w:val="22"/>
        </w:rPr>
        <w:t>.</w:t>
      </w:r>
      <w:r w:rsidR="001562EE" w:rsidRPr="00003FB6">
        <w:rPr>
          <w:rFonts w:asciiTheme="minorHAnsi" w:hAnsiTheme="minorHAnsi"/>
          <w:b/>
          <w:color w:val="A6CF41"/>
          <w:sz w:val="22"/>
        </w:rPr>
        <w:t>..............</w:t>
      </w:r>
      <w:r w:rsidR="001562EE" w:rsidRPr="00003FB6">
        <w:rPr>
          <w:rFonts w:asciiTheme="minorHAnsi" w:hAnsiTheme="minorHAnsi"/>
          <w:b/>
          <w:color w:val="A6CF41"/>
          <w:sz w:val="22"/>
        </w:rPr>
        <w:tab/>
      </w:r>
      <w:r w:rsidRPr="00003FB6">
        <w:rPr>
          <w:rFonts w:asciiTheme="minorHAnsi" w:hAnsiTheme="minorHAnsi"/>
          <w:b/>
          <w:color w:val="A6CF41"/>
          <w:sz w:val="22"/>
        </w:rPr>
        <w:t>3</w:t>
      </w:r>
      <w:r w:rsidR="008C44AA">
        <w:rPr>
          <w:rFonts w:asciiTheme="minorHAnsi" w:hAnsiTheme="minorHAnsi"/>
          <w:b/>
          <w:color w:val="A6CF41"/>
          <w:sz w:val="22"/>
        </w:rPr>
        <w:t>2</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32</w:t>
      </w:r>
      <w:r w:rsidRPr="003B3EC3">
        <w:rPr>
          <w:rFonts w:asciiTheme="minorHAnsi" w:hAnsiTheme="minorHAnsi"/>
          <w:sz w:val="22"/>
        </w:rPr>
        <w:t>: Graven met lokaal historisch belang ....................................................</w:t>
      </w:r>
      <w:r w:rsidR="001562EE">
        <w:rPr>
          <w:rFonts w:asciiTheme="minorHAnsi" w:hAnsiTheme="minorHAnsi"/>
          <w:sz w:val="22"/>
        </w:rPr>
        <w:t>.......................</w:t>
      </w:r>
      <w:r w:rsidR="001562EE">
        <w:rPr>
          <w:rFonts w:asciiTheme="minorHAnsi" w:hAnsiTheme="minorHAnsi"/>
          <w:sz w:val="22"/>
        </w:rPr>
        <w:tab/>
      </w:r>
      <w:r w:rsidRPr="003B3EC3">
        <w:rPr>
          <w:rFonts w:asciiTheme="minorHAnsi" w:hAnsiTheme="minorHAnsi"/>
          <w:sz w:val="22"/>
        </w:rPr>
        <w:t>3</w:t>
      </w:r>
      <w:r w:rsidR="008C44AA">
        <w:rPr>
          <w:rFonts w:asciiTheme="minorHAnsi" w:hAnsiTheme="minorHAnsi"/>
          <w:sz w:val="22"/>
        </w:rPr>
        <w:t>2</w:t>
      </w:r>
      <w:r w:rsidRPr="003B3EC3">
        <w:rPr>
          <w:rFonts w:asciiTheme="minorHAnsi" w:eastAsia="Calibri" w:hAnsiTheme="minorHAnsi" w:cs="Calibri"/>
          <w:color w:val="000000"/>
          <w:sz w:val="22"/>
        </w:rPr>
        <w:t xml:space="preserve"> </w:t>
      </w:r>
    </w:p>
    <w:p w:rsidR="00FF1EE4" w:rsidRDefault="00E06879" w:rsidP="000B7C9F">
      <w:pPr>
        <w:tabs>
          <w:tab w:val="decimal" w:pos="8789"/>
        </w:tabs>
        <w:spacing w:after="65"/>
        <w:ind w:right="-410"/>
        <w:rPr>
          <w:rFonts w:asciiTheme="minorHAnsi" w:eastAsia="Calibri" w:hAnsiTheme="minorHAnsi" w:cs="Calibri"/>
          <w:color w:val="000000"/>
          <w:sz w:val="22"/>
        </w:rPr>
      </w:pPr>
      <w:r w:rsidRPr="003B3EC3">
        <w:rPr>
          <w:rFonts w:asciiTheme="minorHAnsi" w:hAnsiTheme="minorHAnsi"/>
          <w:sz w:val="22"/>
        </w:rPr>
        <w:t xml:space="preserve">Artikel </w:t>
      </w:r>
      <w:r w:rsidR="00276A0D">
        <w:rPr>
          <w:rFonts w:asciiTheme="minorHAnsi" w:hAnsiTheme="minorHAnsi"/>
          <w:sz w:val="22"/>
        </w:rPr>
        <w:t>33</w:t>
      </w:r>
      <w:r w:rsidRPr="003B3EC3">
        <w:rPr>
          <w:rFonts w:asciiTheme="minorHAnsi" w:hAnsiTheme="minorHAnsi"/>
          <w:sz w:val="22"/>
        </w:rPr>
        <w:t>: Graven van oud-strijders .....................................................................</w:t>
      </w:r>
      <w:r w:rsidR="00C276C3">
        <w:rPr>
          <w:rFonts w:asciiTheme="minorHAnsi" w:hAnsiTheme="minorHAnsi"/>
          <w:sz w:val="22"/>
        </w:rPr>
        <w:t>........................</w:t>
      </w:r>
      <w:r w:rsidR="00C276C3">
        <w:rPr>
          <w:rFonts w:asciiTheme="minorHAnsi" w:hAnsiTheme="minorHAnsi"/>
          <w:sz w:val="22"/>
        </w:rPr>
        <w:tab/>
      </w:r>
      <w:r w:rsidRPr="003B3EC3">
        <w:rPr>
          <w:rFonts w:asciiTheme="minorHAnsi" w:hAnsiTheme="minorHAnsi"/>
          <w:sz w:val="22"/>
        </w:rPr>
        <w:t>3</w:t>
      </w:r>
      <w:r w:rsidR="008C44AA">
        <w:rPr>
          <w:rFonts w:asciiTheme="minorHAnsi" w:hAnsiTheme="minorHAnsi"/>
          <w:sz w:val="22"/>
        </w:rPr>
        <w:t>2</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3</w:t>
      </w:r>
      <w:r w:rsidR="00276A0D">
        <w:rPr>
          <w:rFonts w:asciiTheme="minorHAnsi" w:hAnsiTheme="minorHAnsi"/>
          <w:sz w:val="22"/>
        </w:rPr>
        <w:t>4</w:t>
      </w:r>
      <w:r w:rsidRPr="003B3EC3">
        <w:rPr>
          <w:rFonts w:asciiTheme="minorHAnsi" w:hAnsiTheme="minorHAnsi"/>
          <w:sz w:val="22"/>
        </w:rPr>
        <w:t>: Kinderperk ............................................................................................</w:t>
      </w:r>
      <w:r w:rsidR="00C276C3">
        <w:rPr>
          <w:rFonts w:asciiTheme="minorHAnsi" w:hAnsiTheme="minorHAnsi"/>
          <w:sz w:val="22"/>
        </w:rPr>
        <w:t>.............</w:t>
      </w:r>
      <w:r w:rsidR="00E33F63">
        <w:rPr>
          <w:rFonts w:asciiTheme="minorHAnsi" w:hAnsiTheme="minorHAnsi"/>
          <w:sz w:val="22"/>
        </w:rPr>
        <w:t>.</w:t>
      </w:r>
      <w:r w:rsidR="00C276C3">
        <w:rPr>
          <w:rFonts w:asciiTheme="minorHAnsi" w:hAnsiTheme="minorHAnsi"/>
          <w:sz w:val="22"/>
        </w:rPr>
        <w:t>.........</w:t>
      </w:r>
      <w:r w:rsidR="00C276C3">
        <w:rPr>
          <w:rFonts w:asciiTheme="minorHAnsi" w:hAnsiTheme="minorHAnsi"/>
          <w:sz w:val="22"/>
        </w:rPr>
        <w:tab/>
      </w:r>
      <w:r w:rsidRPr="003B3EC3">
        <w:rPr>
          <w:rFonts w:asciiTheme="minorHAnsi" w:hAnsiTheme="minorHAnsi"/>
          <w:sz w:val="22"/>
        </w:rPr>
        <w:t>3</w:t>
      </w:r>
      <w:r w:rsidR="008C44AA">
        <w:rPr>
          <w:rFonts w:asciiTheme="minorHAnsi" w:hAnsiTheme="minorHAnsi"/>
          <w:sz w:val="22"/>
        </w:rPr>
        <w:t>3</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35</w:t>
      </w:r>
      <w:r w:rsidR="00F94C5C">
        <w:rPr>
          <w:rFonts w:asciiTheme="minorHAnsi" w:hAnsiTheme="minorHAnsi"/>
          <w:sz w:val="22"/>
        </w:rPr>
        <w:t xml:space="preserve">: </w:t>
      </w:r>
      <w:r w:rsidR="00874663">
        <w:rPr>
          <w:rFonts w:asciiTheme="minorHAnsi" w:hAnsiTheme="minorHAnsi"/>
          <w:sz w:val="22"/>
        </w:rPr>
        <w:t>Sterrenweide ………………………………………………………………..</w:t>
      </w:r>
      <w:r w:rsidRPr="003B3EC3">
        <w:rPr>
          <w:rFonts w:asciiTheme="minorHAnsi" w:hAnsiTheme="minorHAnsi"/>
          <w:sz w:val="22"/>
        </w:rPr>
        <w:t>.........</w:t>
      </w:r>
      <w:r w:rsidR="008C44AA">
        <w:rPr>
          <w:rFonts w:asciiTheme="minorHAnsi" w:hAnsiTheme="minorHAnsi"/>
          <w:sz w:val="22"/>
        </w:rPr>
        <w:t>.</w:t>
      </w:r>
      <w:r w:rsidRPr="003B3EC3">
        <w:rPr>
          <w:rFonts w:asciiTheme="minorHAnsi" w:hAnsiTheme="minorHAnsi"/>
          <w:sz w:val="22"/>
        </w:rPr>
        <w:t>.................</w:t>
      </w:r>
      <w:r w:rsidR="00D81BCE">
        <w:rPr>
          <w:rFonts w:asciiTheme="minorHAnsi" w:hAnsiTheme="minorHAnsi"/>
          <w:sz w:val="22"/>
        </w:rPr>
        <w:t>.........</w:t>
      </w:r>
      <w:r w:rsidR="00E33F63">
        <w:rPr>
          <w:rFonts w:asciiTheme="minorHAnsi" w:hAnsiTheme="minorHAnsi"/>
          <w:sz w:val="22"/>
        </w:rPr>
        <w:t>.</w:t>
      </w:r>
      <w:r w:rsidR="00D81BCE">
        <w:rPr>
          <w:rFonts w:asciiTheme="minorHAnsi" w:hAnsiTheme="minorHAnsi"/>
          <w:sz w:val="22"/>
        </w:rPr>
        <w:t>......</w:t>
      </w:r>
      <w:r w:rsidR="00D81BCE">
        <w:rPr>
          <w:rFonts w:asciiTheme="minorHAnsi" w:hAnsiTheme="minorHAnsi"/>
          <w:sz w:val="22"/>
        </w:rPr>
        <w:tab/>
      </w:r>
      <w:r w:rsidRPr="003B3EC3">
        <w:rPr>
          <w:rFonts w:asciiTheme="minorHAnsi" w:hAnsiTheme="minorHAnsi"/>
          <w:sz w:val="22"/>
        </w:rPr>
        <w:t>3</w:t>
      </w:r>
      <w:r w:rsidR="008C44AA">
        <w:rPr>
          <w:rFonts w:asciiTheme="minorHAnsi" w:hAnsiTheme="minorHAnsi"/>
          <w:sz w:val="22"/>
        </w:rPr>
        <w:t>3</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 xml:space="preserve">Afdeling VIII: Crematie en </w:t>
      </w:r>
      <w:proofErr w:type="spellStart"/>
      <w:r w:rsidRPr="00003FB6">
        <w:rPr>
          <w:rFonts w:asciiTheme="minorHAnsi" w:hAnsiTheme="minorHAnsi"/>
          <w:b/>
          <w:color w:val="A6CF41"/>
          <w:sz w:val="22"/>
        </w:rPr>
        <w:t>asbezorging</w:t>
      </w:r>
      <w:proofErr w:type="spellEnd"/>
      <w:r w:rsidRPr="00003FB6">
        <w:rPr>
          <w:rFonts w:asciiTheme="minorHAnsi" w:hAnsiTheme="minorHAnsi"/>
          <w:b/>
          <w:color w:val="A6CF41"/>
          <w:sz w:val="22"/>
        </w:rPr>
        <w:t xml:space="preserve"> ..............................................................</w:t>
      </w:r>
      <w:r w:rsidR="00B112D1" w:rsidRPr="00003FB6">
        <w:rPr>
          <w:rFonts w:asciiTheme="minorHAnsi" w:hAnsiTheme="minorHAnsi"/>
          <w:b/>
          <w:color w:val="A6CF41"/>
          <w:sz w:val="22"/>
        </w:rPr>
        <w:t>.............</w:t>
      </w:r>
      <w:r w:rsidR="00E33F63">
        <w:rPr>
          <w:rFonts w:asciiTheme="minorHAnsi" w:hAnsiTheme="minorHAnsi"/>
          <w:b/>
          <w:color w:val="A6CF41"/>
          <w:sz w:val="22"/>
        </w:rPr>
        <w:t>.</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Pr="00003FB6">
        <w:rPr>
          <w:rFonts w:asciiTheme="minorHAnsi" w:hAnsiTheme="minorHAnsi"/>
          <w:b/>
          <w:color w:val="A6CF41"/>
          <w:sz w:val="22"/>
        </w:rPr>
        <w:t>3</w:t>
      </w:r>
      <w:r w:rsidR="008C44AA">
        <w:rPr>
          <w:rFonts w:asciiTheme="minorHAnsi" w:hAnsiTheme="minorHAnsi"/>
          <w:b/>
          <w:color w:val="A6CF41"/>
          <w:sz w:val="22"/>
        </w:rPr>
        <w:t>4</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36</w:t>
      </w:r>
      <w:r w:rsidRPr="003B3EC3">
        <w:rPr>
          <w:rFonts w:asciiTheme="minorHAnsi" w:hAnsiTheme="minorHAnsi"/>
          <w:sz w:val="22"/>
        </w:rPr>
        <w:t>: Algemeen .............................................................................................</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3</w:t>
      </w:r>
      <w:r w:rsidR="008C44AA">
        <w:rPr>
          <w:rFonts w:asciiTheme="minorHAnsi" w:hAnsiTheme="minorHAnsi"/>
          <w:sz w:val="22"/>
        </w:rPr>
        <w:t>4</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37</w:t>
      </w:r>
      <w:r w:rsidRPr="003B3EC3">
        <w:rPr>
          <w:rFonts w:asciiTheme="minorHAnsi" w:hAnsiTheme="minorHAnsi"/>
          <w:sz w:val="22"/>
        </w:rPr>
        <w:t>: Toestemming tot crematie ...................................................................</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3</w:t>
      </w:r>
      <w:r w:rsidR="008C44AA">
        <w:rPr>
          <w:rFonts w:asciiTheme="minorHAnsi" w:hAnsiTheme="minorHAnsi"/>
          <w:sz w:val="22"/>
        </w:rPr>
        <w:t>4</w:t>
      </w:r>
      <w:r w:rsidRPr="003B3EC3">
        <w:rPr>
          <w:rFonts w:asciiTheme="minorHAnsi" w:eastAsia="Calibri" w:hAnsiTheme="minorHAnsi" w:cs="Calibri"/>
          <w:color w:val="000000"/>
          <w:sz w:val="22"/>
        </w:rPr>
        <w:t xml:space="preserve"> </w:t>
      </w:r>
    </w:p>
    <w:p w:rsidR="0054286D" w:rsidRPr="003B3EC3" w:rsidRDefault="00E06879" w:rsidP="000B7C9F">
      <w:pPr>
        <w:tabs>
          <w:tab w:val="decimal" w:pos="8789"/>
        </w:tabs>
        <w:spacing w:after="65"/>
        <w:ind w:right="-410"/>
        <w:rPr>
          <w:rFonts w:asciiTheme="minorHAnsi" w:eastAsia="Calibri" w:hAnsiTheme="minorHAnsi" w:cs="Calibri"/>
          <w:color w:val="000000"/>
          <w:sz w:val="22"/>
        </w:rPr>
      </w:pPr>
      <w:r w:rsidRPr="003B3EC3">
        <w:rPr>
          <w:rFonts w:asciiTheme="minorHAnsi" w:hAnsiTheme="minorHAnsi"/>
          <w:sz w:val="22"/>
        </w:rPr>
        <w:lastRenderedPageBreak/>
        <w:t>Artikel 3</w:t>
      </w:r>
      <w:r w:rsidR="00276A0D">
        <w:rPr>
          <w:rFonts w:asciiTheme="minorHAnsi" w:hAnsiTheme="minorHAnsi"/>
          <w:sz w:val="22"/>
        </w:rPr>
        <w:t>8</w:t>
      </w:r>
      <w:r w:rsidRPr="003B3EC3">
        <w:rPr>
          <w:rFonts w:asciiTheme="minorHAnsi" w:hAnsiTheme="minorHAnsi"/>
          <w:sz w:val="22"/>
        </w:rPr>
        <w:t xml:space="preserve">: </w:t>
      </w:r>
      <w:proofErr w:type="spellStart"/>
      <w:r w:rsidRPr="003B3EC3">
        <w:rPr>
          <w:rFonts w:asciiTheme="minorHAnsi" w:hAnsiTheme="minorHAnsi"/>
          <w:sz w:val="22"/>
        </w:rPr>
        <w:t>Asbestemmingen</w:t>
      </w:r>
      <w:proofErr w:type="spellEnd"/>
      <w:r w:rsidRPr="003B3EC3">
        <w:rPr>
          <w:rFonts w:asciiTheme="minorHAnsi" w:hAnsiTheme="minorHAnsi"/>
          <w:sz w:val="22"/>
        </w:rPr>
        <w:t xml:space="preserve"> ..............................................</w:t>
      </w:r>
      <w:r w:rsidR="0054286D" w:rsidRPr="003B3EC3">
        <w:rPr>
          <w:rFonts w:asciiTheme="minorHAnsi" w:hAnsiTheme="minorHAnsi"/>
          <w:sz w:val="22"/>
        </w:rPr>
        <w:t>..............................</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3</w:t>
      </w:r>
      <w:r w:rsidR="0011211E">
        <w:rPr>
          <w:rFonts w:asciiTheme="minorHAnsi" w:hAnsiTheme="minorHAnsi"/>
          <w:sz w:val="22"/>
        </w:rPr>
        <w:t>4</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39</w:t>
      </w:r>
      <w:r w:rsidRPr="003B3EC3">
        <w:rPr>
          <w:rFonts w:asciiTheme="minorHAnsi" w:hAnsiTheme="minorHAnsi"/>
          <w:sz w:val="22"/>
        </w:rPr>
        <w:t>: Wijziging van bestemming ...................................................................</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3</w:t>
      </w:r>
      <w:r w:rsidR="0011211E">
        <w:rPr>
          <w:rFonts w:asciiTheme="minorHAnsi" w:hAnsiTheme="minorHAnsi"/>
          <w:sz w:val="22"/>
        </w:rPr>
        <w:t>5</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40</w:t>
      </w:r>
      <w:r w:rsidRPr="003B3EC3">
        <w:rPr>
          <w:rFonts w:asciiTheme="minorHAnsi" w:hAnsiTheme="minorHAnsi"/>
          <w:sz w:val="22"/>
        </w:rPr>
        <w:t xml:space="preserve">: </w:t>
      </w:r>
      <w:proofErr w:type="spellStart"/>
      <w:r w:rsidRPr="003B3EC3">
        <w:rPr>
          <w:rFonts w:asciiTheme="minorHAnsi" w:hAnsiTheme="minorHAnsi"/>
          <w:sz w:val="22"/>
        </w:rPr>
        <w:t>Asverstrooiingspercelen</w:t>
      </w:r>
      <w:proofErr w:type="spellEnd"/>
      <w:r w:rsidRPr="003B3EC3">
        <w:rPr>
          <w:rFonts w:asciiTheme="minorHAnsi" w:hAnsiTheme="minorHAnsi"/>
          <w:sz w:val="22"/>
        </w:rPr>
        <w:t xml:space="preserve"> ......................................................................</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3</w:t>
      </w:r>
      <w:r w:rsidR="0011211E">
        <w:rPr>
          <w:rFonts w:asciiTheme="minorHAnsi" w:hAnsiTheme="minorHAnsi"/>
          <w:sz w:val="22"/>
        </w:rPr>
        <w:t>5</w:t>
      </w:r>
      <w:r w:rsidRPr="003B3EC3">
        <w:rPr>
          <w:rFonts w:asciiTheme="minorHAnsi" w:eastAsia="Calibri" w:hAnsiTheme="minorHAnsi" w:cs="Calibri"/>
          <w:color w:val="000000"/>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IX: Ontgravingen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00A96DEC">
        <w:rPr>
          <w:rFonts w:asciiTheme="minorHAnsi" w:hAnsiTheme="minorHAnsi"/>
          <w:b/>
          <w:color w:val="A6CF41"/>
          <w:sz w:val="22"/>
        </w:rPr>
        <w:t>3</w:t>
      </w:r>
      <w:r w:rsidR="0011211E">
        <w:rPr>
          <w:rFonts w:asciiTheme="minorHAnsi" w:hAnsiTheme="minorHAnsi"/>
          <w:b/>
          <w:color w:val="A6CF41"/>
          <w:sz w:val="22"/>
        </w:rPr>
        <w:t>6</w:t>
      </w:r>
      <w:r w:rsidRPr="00003FB6">
        <w:rPr>
          <w:rFonts w:asciiTheme="minorHAnsi" w:eastAsia="Calibri" w:hAnsiTheme="minorHAnsi" w:cs="Calibri"/>
          <w:color w:val="A6CF41"/>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w:t>
      </w:r>
      <w:r w:rsidRPr="003B3EC3">
        <w:rPr>
          <w:rFonts w:asciiTheme="minorHAnsi" w:hAnsiTheme="minorHAnsi"/>
          <w:sz w:val="22"/>
        </w:rPr>
        <w:t>1: Mogelijkheid .........................................................................................</w:t>
      </w:r>
      <w:r w:rsidR="00B112D1">
        <w:rPr>
          <w:rFonts w:asciiTheme="minorHAnsi" w:hAnsiTheme="minorHAnsi"/>
          <w:sz w:val="22"/>
        </w:rPr>
        <w:t>......................</w:t>
      </w:r>
      <w:r w:rsidR="00B112D1">
        <w:rPr>
          <w:rFonts w:asciiTheme="minorHAnsi" w:hAnsiTheme="minorHAnsi"/>
          <w:sz w:val="22"/>
        </w:rPr>
        <w:tab/>
      </w:r>
      <w:r w:rsidR="00BE6432">
        <w:rPr>
          <w:rFonts w:asciiTheme="minorHAnsi" w:hAnsiTheme="minorHAnsi"/>
          <w:sz w:val="22"/>
        </w:rPr>
        <w:t>3</w:t>
      </w:r>
      <w:r w:rsidR="0011211E">
        <w:rPr>
          <w:rFonts w:asciiTheme="minorHAnsi" w:hAnsiTheme="minorHAnsi"/>
          <w:sz w:val="22"/>
        </w:rPr>
        <w:t>6</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w:t>
      </w:r>
      <w:r w:rsidRPr="003B3EC3">
        <w:rPr>
          <w:rFonts w:asciiTheme="minorHAnsi" w:hAnsiTheme="minorHAnsi"/>
          <w:sz w:val="22"/>
        </w:rPr>
        <w:t>2: Aanvraag ..............................................................................................</w:t>
      </w:r>
      <w:r w:rsidR="00B112D1">
        <w:rPr>
          <w:rFonts w:asciiTheme="minorHAnsi" w:hAnsiTheme="minorHAnsi"/>
          <w:sz w:val="22"/>
        </w:rPr>
        <w:t>......................</w:t>
      </w:r>
      <w:r w:rsidR="00B112D1">
        <w:rPr>
          <w:rFonts w:asciiTheme="minorHAnsi" w:hAnsiTheme="minorHAnsi"/>
          <w:sz w:val="22"/>
        </w:rPr>
        <w:tab/>
      </w:r>
      <w:r w:rsidR="00BE6432">
        <w:rPr>
          <w:rFonts w:asciiTheme="minorHAnsi" w:hAnsiTheme="minorHAnsi"/>
          <w:sz w:val="22"/>
        </w:rPr>
        <w:t>3</w:t>
      </w:r>
      <w:r w:rsidR="0011211E">
        <w:rPr>
          <w:rFonts w:asciiTheme="minorHAnsi" w:hAnsiTheme="minorHAnsi"/>
          <w:sz w:val="22"/>
        </w:rPr>
        <w:t>6</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w:t>
      </w:r>
      <w:r w:rsidRPr="003B3EC3">
        <w:rPr>
          <w:rFonts w:asciiTheme="minorHAnsi" w:hAnsiTheme="minorHAnsi"/>
          <w:sz w:val="22"/>
        </w:rPr>
        <w:t>3: Bijzondere bepalingen .........................................................................</w:t>
      </w:r>
      <w:r w:rsidR="00B112D1">
        <w:rPr>
          <w:rFonts w:asciiTheme="minorHAnsi" w:hAnsiTheme="minorHAnsi"/>
          <w:sz w:val="22"/>
        </w:rPr>
        <w:t>......................</w:t>
      </w:r>
      <w:r w:rsidR="00B112D1">
        <w:rPr>
          <w:rFonts w:asciiTheme="minorHAnsi" w:hAnsiTheme="minorHAnsi"/>
          <w:sz w:val="22"/>
        </w:rPr>
        <w:tab/>
      </w:r>
      <w:r w:rsidR="00BE6432">
        <w:rPr>
          <w:rFonts w:asciiTheme="minorHAnsi" w:hAnsiTheme="minorHAnsi"/>
          <w:sz w:val="22"/>
        </w:rPr>
        <w:t>3</w:t>
      </w:r>
      <w:r w:rsidR="0011211E">
        <w:rPr>
          <w:rFonts w:asciiTheme="minorHAnsi" w:hAnsiTheme="minorHAnsi"/>
          <w:sz w:val="22"/>
        </w:rPr>
        <w:t>6</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Artikel 4</w:t>
      </w:r>
      <w:r w:rsidR="00276A0D">
        <w:rPr>
          <w:rFonts w:asciiTheme="minorHAnsi" w:hAnsiTheme="minorHAnsi"/>
          <w:sz w:val="22"/>
        </w:rPr>
        <w:t>4</w:t>
      </w:r>
      <w:r w:rsidRPr="003B3EC3">
        <w:rPr>
          <w:rFonts w:asciiTheme="minorHAnsi" w:hAnsiTheme="minorHAnsi"/>
          <w:sz w:val="22"/>
        </w:rPr>
        <w:t>: Kosten ..................................................................................................</w:t>
      </w:r>
      <w:r w:rsidR="00B112D1">
        <w:rPr>
          <w:rFonts w:asciiTheme="minorHAnsi" w:hAnsiTheme="minorHAnsi"/>
          <w:sz w:val="22"/>
        </w:rPr>
        <w:t>......................</w:t>
      </w:r>
      <w:r w:rsidR="00B112D1">
        <w:rPr>
          <w:rFonts w:asciiTheme="minorHAnsi" w:hAnsiTheme="minorHAnsi"/>
          <w:sz w:val="22"/>
        </w:rPr>
        <w:tab/>
      </w:r>
      <w:r w:rsidR="00BE6432">
        <w:rPr>
          <w:rFonts w:asciiTheme="minorHAnsi" w:hAnsiTheme="minorHAnsi"/>
          <w:sz w:val="22"/>
        </w:rPr>
        <w:t>3</w:t>
      </w:r>
      <w:r w:rsidR="0011211E">
        <w:rPr>
          <w:rFonts w:asciiTheme="minorHAnsi" w:hAnsiTheme="minorHAnsi"/>
          <w:sz w:val="22"/>
        </w:rPr>
        <w:t>7</w:t>
      </w:r>
      <w:r w:rsidRPr="003B3EC3">
        <w:rPr>
          <w:rFonts w:asciiTheme="minorHAnsi" w:eastAsia="Calibri" w:hAnsiTheme="minorHAnsi" w:cs="Calibri"/>
          <w:color w:val="000000"/>
          <w:sz w:val="22"/>
        </w:rPr>
        <w:t xml:space="preserve"> </w:t>
      </w:r>
    </w:p>
    <w:p w:rsidR="00FF1EE4" w:rsidRPr="003B3EC3" w:rsidRDefault="00E06879" w:rsidP="000B7C9F">
      <w:pPr>
        <w:tabs>
          <w:tab w:val="decimal" w:pos="8789"/>
        </w:tabs>
        <w:spacing w:after="62"/>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w:t>
      </w:r>
      <w:r w:rsidRPr="003B3EC3">
        <w:rPr>
          <w:rFonts w:asciiTheme="minorHAnsi" w:hAnsiTheme="minorHAnsi"/>
          <w:sz w:val="22"/>
        </w:rPr>
        <w:t xml:space="preserve">5: </w:t>
      </w:r>
      <w:proofErr w:type="spellStart"/>
      <w:r w:rsidRPr="003B3EC3">
        <w:rPr>
          <w:rFonts w:asciiTheme="minorHAnsi" w:hAnsiTheme="minorHAnsi"/>
          <w:sz w:val="22"/>
        </w:rPr>
        <w:t>Herbegraving</w:t>
      </w:r>
      <w:proofErr w:type="spellEnd"/>
      <w:r w:rsidRPr="003B3EC3">
        <w:rPr>
          <w:rFonts w:asciiTheme="minorHAnsi" w:hAnsiTheme="minorHAnsi"/>
          <w:sz w:val="22"/>
        </w:rPr>
        <w:t xml:space="preserve"> .......................................................................................</w:t>
      </w:r>
      <w:r w:rsidR="00B112D1">
        <w:rPr>
          <w:rFonts w:asciiTheme="minorHAnsi" w:hAnsiTheme="minorHAnsi"/>
          <w:sz w:val="22"/>
        </w:rPr>
        <w:t>......................</w:t>
      </w:r>
      <w:r w:rsidR="00B112D1">
        <w:rPr>
          <w:rFonts w:asciiTheme="minorHAnsi" w:hAnsiTheme="minorHAnsi"/>
          <w:sz w:val="22"/>
        </w:rPr>
        <w:tab/>
      </w:r>
      <w:r w:rsidR="00BE6432">
        <w:rPr>
          <w:rFonts w:asciiTheme="minorHAnsi" w:hAnsiTheme="minorHAnsi"/>
          <w:sz w:val="22"/>
        </w:rPr>
        <w:t>3</w:t>
      </w:r>
      <w:r w:rsidR="0011211E">
        <w:rPr>
          <w:rFonts w:asciiTheme="minorHAnsi" w:hAnsiTheme="minorHAnsi"/>
          <w:sz w:val="22"/>
        </w:rPr>
        <w:t>7</w:t>
      </w:r>
      <w:r w:rsidR="00066A2A">
        <w:rPr>
          <w:rFonts w:asciiTheme="minorHAnsi" w:hAnsiTheme="minorHAnsi"/>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X: Ontruimingen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0011211E">
        <w:rPr>
          <w:rFonts w:asciiTheme="minorHAnsi" w:hAnsiTheme="minorHAnsi"/>
          <w:b/>
          <w:color w:val="A6CF41"/>
          <w:sz w:val="22"/>
        </w:rPr>
        <w:t>38</w:t>
      </w:r>
      <w:r w:rsidRPr="00003FB6">
        <w:rPr>
          <w:rFonts w:asciiTheme="minorHAnsi" w:eastAsia="Calibri" w:hAnsiTheme="minorHAnsi" w:cs="Calibri"/>
          <w:color w:val="A6CF41"/>
          <w:sz w:val="22"/>
        </w:rPr>
        <w:t xml:space="preserve"> </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XI: Sluiting van een begraafplaats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0011211E">
        <w:rPr>
          <w:rFonts w:asciiTheme="minorHAnsi" w:hAnsiTheme="minorHAnsi"/>
          <w:b/>
          <w:color w:val="A6CF41"/>
          <w:sz w:val="22"/>
        </w:rPr>
        <w:t>39</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XII: Ordemaatregelen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Pr="00003FB6">
        <w:rPr>
          <w:rFonts w:asciiTheme="minorHAnsi" w:hAnsiTheme="minorHAnsi"/>
          <w:b/>
          <w:color w:val="A6CF41"/>
          <w:sz w:val="22"/>
        </w:rPr>
        <w:t>4</w:t>
      </w:r>
      <w:r w:rsidR="0011211E">
        <w:rPr>
          <w:rFonts w:asciiTheme="minorHAnsi" w:hAnsiTheme="minorHAnsi"/>
          <w:b/>
          <w:color w:val="A6CF41"/>
          <w:sz w:val="22"/>
        </w:rPr>
        <w:t>0</w:t>
      </w:r>
      <w:r w:rsidRPr="00003FB6">
        <w:rPr>
          <w:rFonts w:asciiTheme="minorHAnsi" w:eastAsia="Calibri" w:hAnsiTheme="minorHAnsi" w:cs="Calibri"/>
          <w:color w:val="A6CF41"/>
          <w:sz w:val="22"/>
        </w:rPr>
        <w:t xml:space="preserve"> </w:t>
      </w:r>
    </w:p>
    <w:p w:rsidR="00FF1EE4" w:rsidRDefault="00E06879" w:rsidP="000B7C9F">
      <w:pPr>
        <w:tabs>
          <w:tab w:val="decimal" w:pos="8789"/>
        </w:tabs>
        <w:spacing w:after="65"/>
        <w:ind w:right="-410"/>
        <w:rPr>
          <w:rFonts w:asciiTheme="minorHAnsi" w:hAnsiTheme="minorHAnsi"/>
          <w:sz w:val="22"/>
        </w:rPr>
      </w:pPr>
      <w:r w:rsidRPr="003B3EC3">
        <w:rPr>
          <w:rFonts w:asciiTheme="minorHAnsi" w:hAnsiTheme="minorHAnsi"/>
          <w:sz w:val="22"/>
        </w:rPr>
        <w:t xml:space="preserve">Artikel </w:t>
      </w:r>
      <w:r w:rsidR="00276A0D">
        <w:rPr>
          <w:rFonts w:asciiTheme="minorHAnsi" w:hAnsiTheme="minorHAnsi"/>
          <w:sz w:val="22"/>
        </w:rPr>
        <w:t>46</w:t>
      </w:r>
      <w:r w:rsidRPr="003B3EC3">
        <w:rPr>
          <w:rFonts w:asciiTheme="minorHAnsi" w:hAnsiTheme="minorHAnsi"/>
          <w:sz w:val="22"/>
        </w:rPr>
        <w:t xml:space="preserve">: </w:t>
      </w:r>
      <w:r w:rsidR="009958A6">
        <w:rPr>
          <w:rFonts w:asciiTheme="minorHAnsi" w:hAnsiTheme="minorHAnsi"/>
          <w:sz w:val="22"/>
        </w:rPr>
        <w:t>Politie van de begraafplaatsen</w:t>
      </w:r>
      <w:r w:rsidRPr="003B3EC3">
        <w:rPr>
          <w:rFonts w:asciiTheme="minorHAnsi" w:hAnsiTheme="minorHAnsi"/>
          <w:sz w:val="22"/>
        </w:rPr>
        <w:t>.................................................................................</w:t>
      </w:r>
      <w:r w:rsidR="00B112D1">
        <w:rPr>
          <w:rFonts w:asciiTheme="minorHAnsi" w:hAnsiTheme="minorHAnsi"/>
          <w:sz w:val="22"/>
        </w:rPr>
        <w:t>...</w:t>
      </w:r>
      <w:r w:rsidR="00B112D1">
        <w:rPr>
          <w:rFonts w:asciiTheme="minorHAnsi" w:hAnsiTheme="minorHAnsi"/>
          <w:sz w:val="22"/>
        </w:rPr>
        <w:tab/>
      </w:r>
      <w:r w:rsidRPr="003B3EC3">
        <w:rPr>
          <w:rFonts w:asciiTheme="minorHAnsi" w:hAnsiTheme="minorHAnsi"/>
          <w:sz w:val="22"/>
        </w:rPr>
        <w:t>4</w:t>
      </w:r>
      <w:r w:rsidR="0011211E">
        <w:rPr>
          <w:rFonts w:asciiTheme="minorHAnsi" w:hAnsiTheme="minorHAnsi"/>
          <w:sz w:val="22"/>
        </w:rPr>
        <w:t>0</w:t>
      </w:r>
    </w:p>
    <w:p w:rsidR="00276A0D" w:rsidRPr="003B3EC3" w:rsidRDefault="00276A0D" w:rsidP="000B7C9F">
      <w:pPr>
        <w:tabs>
          <w:tab w:val="decimal" w:pos="8789"/>
        </w:tabs>
        <w:spacing w:after="65"/>
        <w:ind w:right="-410"/>
        <w:rPr>
          <w:rFonts w:asciiTheme="minorHAnsi" w:hAnsiTheme="minorHAnsi"/>
          <w:sz w:val="22"/>
        </w:rPr>
      </w:pPr>
      <w:r>
        <w:rPr>
          <w:rFonts w:asciiTheme="minorHAnsi" w:hAnsiTheme="minorHAnsi"/>
          <w:sz w:val="22"/>
        </w:rPr>
        <w:t>Artikel 47: Strafbepalingen                                                                                                                        41</w:t>
      </w:r>
    </w:p>
    <w:p w:rsidR="00FF1EE4" w:rsidRPr="00003FB6" w:rsidRDefault="00E06879" w:rsidP="000B7C9F">
      <w:pPr>
        <w:tabs>
          <w:tab w:val="decimal" w:pos="8789"/>
        </w:tabs>
        <w:spacing w:after="75" w:line="259" w:lineRule="auto"/>
        <w:ind w:left="7" w:right="-410"/>
        <w:jc w:val="left"/>
        <w:rPr>
          <w:rFonts w:asciiTheme="minorHAnsi" w:hAnsiTheme="minorHAnsi"/>
          <w:color w:val="A6CF41"/>
          <w:sz w:val="22"/>
        </w:rPr>
      </w:pPr>
      <w:r w:rsidRPr="00003FB6">
        <w:rPr>
          <w:rFonts w:asciiTheme="minorHAnsi" w:hAnsiTheme="minorHAnsi"/>
          <w:b/>
          <w:color w:val="A6CF41"/>
          <w:sz w:val="22"/>
        </w:rPr>
        <w:t>Afdeling XIII: Aansprakelijkheid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00066A2A" w:rsidRPr="00003FB6">
        <w:rPr>
          <w:rFonts w:asciiTheme="minorHAnsi" w:hAnsiTheme="minorHAnsi"/>
          <w:b/>
          <w:color w:val="A6CF41"/>
          <w:sz w:val="22"/>
        </w:rPr>
        <w:t>4</w:t>
      </w:r>
      <w:r w:rsidR="0011211E">
        <w:rPr>
          <w:rFonts w:asciiTheme="minorHAnsi" w:hAnsiTheme="minorHAnsi"/>
          <w:b/>
          <w:color w:val="A6CF41"/>
          <w:sz w:val="22"/>
        </w:rPr>
        <w:t>2</w:t>
      </w:r>
      <w:r w:rsidRPr="00003FB6">
        <w:rPr>
          <w:rFonts w:asciiTheme="minorHAnsi" w:eastAsia="Calibri" w:hAnsiTheme="minorHAnsi" w:cs="Calibri"/>
          <w:color w:val="A6CF41"/>
          <w:sz w:val="22"/>
        </w:rPr>
        <w:t xml:space="preserve"> </w:t>
      </w:r>
    </w:p>
    <w:p w:rsidR="0054286D" w:rsidRPr="00003FB6" w:rsidRDefault="00E06879" w:rsidP="000B7C9F">
      <w:pPr>
        <w:tabs>
          <w:tab w:val="decimal" w:pos="8789"/>
        </w:tabs>
        <w:spacing w:after="75" w:line="385" w:lineRule="auto"/>
        <w:ind w:left="7" w:right="-410"/>
        <w:jc w:val="left"/>
        <w:rPr>
          <w:rFonts w:asciiTheme="minorHAnsi" w:eastAsia="Calibri" w:hAnsiTheme="minorHAnsi" w:cs="Calibri"/>
          <w:color w:val="A6CF41"/>
          <w:sz w:val="22"/>
        </w:rPr>
      </w:pPr>
      <w:r w:rsidRPr="00003FB6">
        <w:rPr>
          <w:rFonts w:asciiTheme="minorHAnsi" w:hAnsiTheme="minorHAnsi"/>
          <w:b/>
          <w:color w:val="A6CF41"/>
          <w:sz w:val="22"/>
        </w:rPr>
        <w:t>Afdeling XIV: Eindbepalingen .............................................................................</w:t>
      </w:r>
      <w:r w:rsidR="00B112D1" w:rsidRPr="00003FB6">
        <w:rPr>
          <w:rFonts w:asciiTheme="minorHAnsi" w:hAnsiTheme="minorHAnsi"/>
          <w:b/>
          <w:color w:val="A6CF41"/>
          <w:sz w:val="22"/>
        </w:rPr>
        <w:t>.......................</w:t>
      </w:r>
      <w:r w:rsidR="00B112D1" w:rsidRPr="00003FB6">
        <w:rPr>
          <w:rFonts w:asciiTheme="minorHAnsi" w:hAnsiTheme="minorHAnsi"/>
          <w:b/>
          <w:color w:val="A6CF41"/>
          <w:sz w:val="22"/>
        </w:rPr>
        <w:tab/>
      </w:r>
      <w:r w:rsidRPr="00003FB6">
        <w:rPr>
          <w:rFonts w:asciiTheme="minorHAnsi" w:hAnsiTheme="minorHAnsi"/>
          <w:b/>
          <w:color w:val="A6CF41"/>
          <w:sz w:val="22"/>
        </w:rPr>
        <w:t>4</w:t>
      </w:r>
      <w:r w:rsidR="0011211E">
        <w:rPr>
          <w:rFonts w:asciiTheme="minorHAnsi" w:hAnsiTheme="minorHAnsi"/>
          <w:b/>
          <w:color w:val="A6CF41"/>
          <w:sz w:val="22"/>
        </w:rPr>
        <w:t>3</w:t>
      </w:r>
      <w:r w:rsidRPr="00003FB6">
        <w:rPr>
          <w:rFonts w:asciiTheme="minorHAnsi" w:eastAsia="Calibri" w:hAnsiTheme="minorHAnsi" w:cs="Calibri"/>
          <w:color w:val="A6CF41"/>
          <w:sz w:val="22"/>
        </w:rPr>
        <w:t xml:space="preserve"> </w:t>
      </w:r>
    </w:p>
    <w:p w:rsidR="00FF1EE4" w:rsidRPr="009B20B3" w:rsidRDefault="00E06879" w:rsidP="009B20B3">
      <w:pPr>
        <w:tabs>
          <w:tab w:val="decimal" w:pos="8789"/>
        </w:tabs>
        <w:spacing w:after="75" w:line="385" w:lineRule="auto"/>
        <w:ind w:left="7" w:right="-410"/>
        <w:jc w:val="left"/>
        <w:rPr>
          <w:rFonts w:asciiTheme="minorHAnsi" w:hAnsiTheme="minorHAnsi"/>
          <w:sz w:val="22"/>
        </w:rPr>
      </w:pPr>
      <w:r w:rsidRPr="003B3EC3">
        <w:rPr>
          <w:rFonts w:asciiTheme="minorHAnsi" w:hAnsiTheme="minorHAnsi"/>
          <w:sz w:val="22"/>
        </w:rPr>
        <w:br w:type="page"/>
      </w:r>
    </w:p>
    <w:p w:rsidR="00FF1EE4" w:rsidRPr="00003FB6" w:rsidRDefault="00E06879">
      <w:pPr>
        <w:pStyle w:val="Kop1"/>
        <w:ind w:left="22"/>
        <w:rPr>
          <w:rFonts w:asciiTheme="minorHAnsi" w:hAnsiTheme="minorHAnsi"/>
          <w:color w:val="A6CF41"/>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I:</w:t>
      </w:r>
      <w:r w:rsidRPr="00003FB6">
        <w:rPr>
          <w:rFonts w:asciiTheme="minorHAnsi" w:hAnsiTheme="minorHAnsi"/>
          <w:color w:val="A6CF41"/>
        </w:rPr>
        <w:t xml:space="preserve"> </w:t>
      </w:r>
      <w:r w:rsidRPr="00003FB6">
        <w:rPr>
          <w:rFonts w:asciiTheme="minorHAnsi" w:hAnsiTheme="minorHAnsi"/>
          <w:color w:val="A6CF41"/>
          <w:sz w:val="32"/>
        </w:rPr>
        <w:t>A</w:t>
      </w:r>
      <w:r w:rsidRPr="00003FB6">
        <w:rPr>
          <w:rFonts w:asciiTheme="minorHAnsi" w:hAnsiTheme="minorHAnsi"/>
          <w:color w:val="A6CF41"/>
        </w:rPr>
        <w:t>LGEMENE BEPALINGEN</w:t>
      </w:r>
      <w:r w:rsidRPr="00003FB6">
        <w:rPr>
          <w:rFonts w:asciiTheme="minorHAnsi" w:hAnsiTheme="minorHAnsi"/>
          <w:color w:val="A6CF41"/>
          <w:sz w:val="32"/>
        </w:rPr>
        <w:t xml:space="preserve"> </w:t>
      </w:r>
    </w:p>
    <w:p w:rsidR="00FF1EE4" w:rsidRDefault="00FF1EE4">
      <w:pPr>
        <w:spacing w:line="259" w:lineRule="auto"/>
        <w:ind w:left="-17" w:right="-26" w:firstLine="0"/>
        <w:jc w:val="left"/>
        <w:rPr>
          <w:rFonts w:asciiTheme="minorHAnsi" w:hAnsiTheme="minorHAnsi"/>
        </w:rPr>
      </w:pPr>
    </w:p>
    <w:p w:rsidR="004E11C0" w:rsidRDefault="004E11C0" w:rsidP="001D57BC">
      <w:pPr>
        <w:pStyle w:val="Kop1"/>
        <w:ind w:left="0" w:firstLine="0"/>
      </w:pPr>
      <w:r w:rsidRPr="001D57BC">
        <w:rPr>
          <w:color w:val="A6CF41"/>
          <w:sz w:val="22"/>
        </w:rPr>
        <w:t>Artikel 1 : Begripsbeschrijvingen</w:t>
      </w:r>
      <w:r>
        <w:t>.</w:t>
      </w:r>
    </w:p>
    <w:p w:rsidR="00FF1EE4" w:rsidRPr="003B3EC3" w:rsidRDefault="00FF1EE4">
      <w:pPr>
        <w:spacing w:after="2" w:line="259" w:lineRule="auto"/>
        <w:ind w:left="12" w:firstLine="0"/>
        <w:jc w:val="left"/>
        <w:rPr>
          <w:rFonts w:asciiTheme="minorHAnsi" w:hAnsiTheme="minorHAnsi"/>
          <w:sz w:val="22"/>
        </w:rPr>
      </w:pPr>
    </w:p>
    <w:p w:rsidR="00FF1EE4" w:rsidRPr="003B3EC3" w:rsidRDefault="00E06879">
      <w:pPr>
        <w:ind w:left="7" w:right="1"/>
        <w:rPr>
          <w:rFonts w:asciiTheme="minorHAnsi" w:hAnsiTheme="minorHAnsi"/>
          <w:sz w:val="22"/>
        </w:rPr>
      </w:pPr>
      <w:r w:rsidRPr="003B3EC3">
        <w:rPr>
          <w:rFonts w:asciiTheme="minorHAnsi" w:hAnsiTheme="minorHAnsi"/>
          <w:sz w:val="22"/>
        </w:rPr>
        <w:t xml:space="preserve">Voor de toepassing van dit reglement wordt verstaan onder :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Asurn</w:t>
      </w:r>
      <w:r w:rsidRPr="003B3EC3">
        <w:rPr>
          <w:rFonts w:asciiTheme="minorHAnsi" w:hAnsiTheme="minorHAnsi"/>
          <w:sz w:val="22"/>
        </w:rPr>
        <w:t xml:space="preserve">: een voorwerp ter berging van één urne met de as van een overledene </w:t>
      </w:r>
    </w:p>
    <w:p w:rsidR="00FF1EE4" w:rsidRPr="003B3EC3" w:rsidRDefault="00E06879">
      <w:pPr>
        <w:numPr>
          <w:ilvl w:val="0"/>
          <w:numId w:val="1"/>
        </w:numPr>
        <w:ind w:right="1" w:hanging="360"/>
        <w:rPr>
          <w:rFonts w:asciiTheme="minorHAnsi" w:hAnsiTheme="minorHAnsi"/>
          <w:sz w:val="22"/>
        </w:rPr>
      </w:pPr>
      <w:proofErr w:type="spellStart"/>
      <w:r w:rsidRPr="003B3EC3">
        <w:rPr>
          <w:rFonts w:asciiTheme="minorHAnsi" w:hAnsiTheme="minorHAnsi"/>
          <w:b/>
          <w:sz w:val="22"/>
        </w:rPr>
        <w:t>Asverstrooiingsperceel</w:t>
      </w:r>
      <w:proofErr w:type="spellEnd"/>
      <w:r w:rsidRPr="003B3EC3">
        <w:rPr>
          <w:rFonts w:asciiTheme="minorHAnsi" w:hAnsiTheme="minorHAnsi"/>
          <w:b/>
          <w:sz w:val="22"/>
        </w:rPr>
        <w:t xml:space="preserve"> of strooiweide</w:t>
      </w:r>
      <w:r w:rsidRPr="003B3EC3">
        <w:rPr>
          <w:rFonts w:asciiTheme="minorHAnsi" w:hAnsiTheme="minorHAnsi"/>
          <w:sz w:val="22"/>
        </w:rPr>
        <w:t xml:space="preserve">: plaats waar de assen van gecremeerde stoffelijke overschotten uitgestrooid worden op de gemeentelijke begraafplaats.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Begraving</w:t>
      </w:r>
      <w:r w:rsidRPr="003B3EC3">
        <w:rPr>
          <w:rFonts w:asciiTheme="minorHAnsi" w:hAnsiTheme="minorHAnsi"/>
          <w:sz w:val="22"/>
        </w:rPr>
        <w:t xml:space="preserve">: tenzij  anders bepaald of blijkt in dit reglement, omvat dit zowel de teraardebestelling van een stoffelijk overschot als een vorm van </w:t>
      </w:r>
      <w:proofErr w:type="spellStart"/>
      <w:r w:rsidRPr="003B3EC3">
        <w:rPr>
          <w:rFonts w:asciiTheme="minorHAnsi" w:hAnsiTheme="minorHAnsi"/>
          <w:sz w:val="22"/>
        </w:rPr>
        <w:t>asbezorging</w:t>
      </w:r>
      <w:proofErr w:type="spellEnd"/>
      <w:r w:rsidRPr="003B3EC3">
        <w:rPr>
          <w:rFonts w:asciiTheme="minorHAnsi" w:hAnsiTheme="minorHAnsi"/>
          <w:sz w:val="22"/>
        </w:rPr>
        <w:t xml:space="preserv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Beheerder</w:t>
      </w:r>
      <w:r w:rsidRPr="003B3EC3">
        <w:rPr>
          <w:rFonts w:asciiTheme="minorHAnsi" w:hAnsiTheme="minorHAnsi"/>
          <w:sz w:val="22"/>
        </w:rPr>
        <w:t xml:space="preserve">: de ambtenaar belast met de uitvoering van het funerair beleid en de dagelijkse leiding van de begraafplaats, in praktijk het departementshoofd burgerzaken of diegene die vervangt.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Behoeftige:</w:t>
      </w:r>
      <w:r w:rsidRPr="003B3EC3">
        <w:rPr>
          <w:rFonts w:asciiTheme="minorHAnsi" w:hAnsiTheme="minorHAnsi"/>
          <w:color w:val="1F3864"/>
          <w:sz w:val="22"/>
        </w:rPr>
        <w:t xml:space="preserve"> </w:t>
      </w:r>
      <w:r w:rsidRPr="003B3EC3">
        <w:rPr>
          <w:rFonts w:asciiTheme="minorHAnsi" w:hAnsiTheme="minorHAnsi"/>
          <w:sz w:val="22"/>
        </w:rPr>
        <w:t>persoon wiens behoeftigheid wordt vastgesteld door het OCMW op grond van een sociaal onderzoek.</w:t>
      </w:r>
      <w:r w:rsidRPr="003B3EC3">
        <w:rPr>
          <w:rFonts w:asciiTheme="minorHAnsi" w:hAnsiTheme="minorHAnsi"/>
          <w:color w:val="1F3864"/>
          <w:sz w:val="22"/>
        </w:rPr>
        <w:t xml:space="preserv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Burgemeester of diens gemachtigde</w:t>
      </w:r>
      <w:r w:rsidRPr="003B3EC3">
        <w:rPr>
          <w:rFonts w:asciiTheme="minorHAnsi" w:hAnsiTheme="minorHAnsi"/>
          <w:sz w:val="22"/>
        </w:rPr>
        <w:t xml:space="preserve">: de burgemeester in eigen persoon, de vervangende burgemeester of de schepen onder wiens bevoegdheid “begraafplaatsen” of het gemachtigd gemeentelijk </w:t>
      </w:r>
      <w:r w:rsidRPr="00386B45">
        <w:rPr>
          <w:rFonts w:asciiTheme="minorHAnsi" w:hAnsiTheme="minorHAnsi"/>
          <w:sz w:val="22"/>
        </w:rPr>
        <w:t>personeelslid</w:t>
      </w:r>
      <w:r w:rsidRPr="003B3EC3">
        <w:rPr>
          <w:rFonts w:asciiTheme="minorHAnsi" w:hAnsiTheme="minorHAnsi"/>
          <w:sz w:val="22"/>
        </w:rPr>
        <w:t xml:space="preserve">, elk naargelang het geval en de toegekende bevoegdheden.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Columbarium of muurcolumbarium</w:t>
      </w:r>
      <w:r w:rsidRPr="003B3EC3">
        <w:rPr>
          <w:rFonts w:asciiTheme="minorHAnsi" w:hAnsiTheme="minorHAnsi"/>
          <w:sz w:val="22"/>
        </w:rPr>
        <w:t xml:space="preserve">: ruimte waar de urnen met assen van gecremeerde stoffelijke overschotten bijgezet worden in gesloten nissen.  </w:t>
      </w:r>
    </w:p>
    <w:p w:rsidR="00FF1EE4" w:rsidRPr="008B51C1" w:rsidRDefault="00E06879">
      <w:pPr>
        <w:numPr>
          <w:ilvl w:val="0"/>
          <w:numId w:val="1"/>
        </w:numPr>
        <w:ind w:right="1" w:hanging="360"/>
        <w:rPr>
          <w:rFonts w:asciiTheme="minorHAnsi" w:hAnsiTheme="minorHAnsi"/>
          <w:sz w:val="22"/>
        </w:rPr>
      </w:pPr>
      <w:r w:rsidRPr="003B3EC3">
        <w:rPr>
          <w:rFonts w:asciiTheme="minorHAnsi" w:hAnsiTheme="minorHAnsi"/>
          <w:b/>
          <w:sz w:val="22"/>
        </w:rPr>
        <w:t xml:space="preserve">Concessie: </w:t>
      </w:r>
      <w:r w:rsidRPr="003B3EC3">
        <w:rPr>
          <w:rFonts w:asciiTheme="minorHAnsi" w:hAnsiTheme="minorHAnsi"/>
          <w:sz w:val="22"/>
        </w:rPr>
        <w:t>een tijdelijk gebruiksrecht van een perceel of een nis op de begraafplaats. De kosten zijn afhankelijk van de duur en de ruimte die toegekend wordt.</w:t>
      </w:r>
      <w:r w:rsidRPr="003B3EC3">
        <w:rPr>
          <w:rFonts w:asciiTheme="minorHAnsi" w:hAnsiTheme="minorHAnsi"/>
          <w:color w:val="50535A"/>
          <w:sz w:val="22"/>
        </w:rPr>
        <w:t xml:space="preserve"> </w:t>
      </w:r>
    </w:p>
    <w:p w:rsidR="0042488C" w:rsidRPr="00386B45" w:rsidRDefault="009D44AF" w:rsidP="008B51C1">
      <w:pPr>
        <w:pStyle w:val="Lijstalinea"/>
        <w:numPr>
          <w:ilvl w:val="0"/>
          <w:numId w:val="1"/>
        </w:numPr>
        <w:ind w:right="1" w:hanging="306"/>
        <w:rPr>
          <w:rFonts w:asciiTheme="minorHAnsi" w:hAnsiTheme="minorHAnsi"/>
          <w:sz w:val="22"/>
        </w:rPr>
      </w:pPr>
      <w:r w:rsidRPr="00386B45">
        <w:rPr>
          <w:rFonts w:asciiTheme="minorHAnsi" w:hAnsiTheme="minorHAnsi"/>
          <w:b/>
          <w:sz w:val="22"/>
        </w:rPr>
        <w:t xml:space="preserve">Sterrenweide: </w:t>
      </w:r>
      <w:r w:rsidR="0042488C" w:rsidRPr="00386B45">
        <w:rPr>
          <w:rFonts w:asciiTheme="minorHAnsi" w:hAnsiTheme="minorHAnsi"/>
          <w:sz w:val="22"/>
        </w:rPr>
        <w:t>deel van het kinderperk, waar het stoffelijk overschot van levenloos geboren kinderen die de wettelijke levensvatbaarheidsgrens van 2</w:t>
      </w:r>
      <w:r w:rsidRPr="00386B45">
        <w:rPr>
          <w:rFonts w:asciiTheme="minorHAnsi" w:hAnsiTheme="minorHAnsi"/>
          <w:sz w:val="22"/>
        </w:rPr>
        <w:t>6</w:t>
      </w:r>
      <w:r w:rsidR="0042488C" w:rsidRPr="00386B45">
        <w:rPr>
          <w:rFonts w:asciiTheme="minorHAnsi" w:hAnsiTheme="minorHAnsi"/>
          <w:sz w:val="22"/>
        </w:rPr>
        <w:t xml:space="preserve"> weken nog niet bereikt hebben, na een zwangerschap van 12 volle weken, wordt begraven.</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Ere-perk voor oud-strijders</w:t>
      </w:r>
      <w:r w:rsidRPr="003B3EC3">
        <w:rPr>
          <w:rFonts w:asciiTheme="minorHAnsi" w:hAnsiTheme="minorHAnsi"/>
          <w:sz w:val="22"/>
        </w:rPr>
        <w:t xml:space="preserve">: perk dat is voorbehouden om er de oud-strijders van de wereldoorlogen 1914-1918 en 1940-1945 een laatste rustplaats te geven.  Eventueel vervangt een monument de niet begraven erkende oud-strijders of burgerslachtoffers. </w:t>
      </w:r>
    </w:p>
    <w:p w:rsidR="00FF1EE4" w:rsidRPr="0042488C" w:rsidRDefault="00E06879" w:rsidP="0042488C">
      <w:pPr>
        <w:numPr>
          <w:ilvl w:val="0"/>
          <w:numId w:val="1"/>
        </w:numPr>
        <w:ind w:right="1" w:hanging="360"/>
        <w:rPr>
          <w:rFonts w:asciiTheme="minorHAnsi" w:hAnsiTheme="minorHAnsi"/>
          <w:sz w:val="22"/>
        </w:rPr>
      </w:pPr>
      <w:r w:rsidRPr="0042488C">
        <w:rPr>
          <w:rFonts w:asciiTheme="minorHAnsi" w:hAnsiTheme="minorHAnsi"/>
          <w:b/>
          <w:sz w:val="22"/>
        </w:rPr>
        <w:t xml:space="preserve">Funerarium: </w:t>
      </w:r>
      <w:r w:rsidRPr="0042488C">
        <w:rPr>
          <w:rFonts w:asciiTheme="minorHAnsi" w:hAnsiTheme="minorHAnsi"/>
          <w:sz w:val="22"/>
        </w:rPr>
        <w:t>de ruimte waarin de familie een laatste groet kan brengen aan de overledene, vaak gelinkt aan een begrafenisonderneming. De familie kan kiezen voor opbaring of bewaring in een gekoelde ruimte.</w:t>
      </w:r>
      <w:r w:rsidRPr="0042488C">
        <w:rPr>
          <w:rFonts w:asciiTheme="minorHAnsi" w:hAnsiTheme="minorHAnsi"/>
          <w:color w:val="1F3864"/>
          <w:sz w:val="22"/>
        </w:rPr>
        <w:t xml:space="preserve"> </w:t>
      </w:r>
    </w:p>
    <w:p w:rsidR="00FF1EE4" w:rsidRPr="003B3EC3" w:rsidRDefault="00E06879">
      <w:pPr>
        <w:numPr>
          <w:ilvl w:val="0"/>
          <w:numId w:val="1"/>
        </w:numPr>
        <w:spacing w:after="27" w:line="250" w:lineRule="auto"/>
        <w:ind w:right="1" w:hanging="360"/>
        <w:rPr>
          <w:rFonts w:asciiTheme="minorHAnsi" w:hAnsiTheme="minorHAnsi"/>
          <w:sz w:val="22"/>
        </w:rPr>
      </w:pPr>
      <w:r w:rsidRPr="003B3EC3">
        <w:rPr>
          <w:rFonts w:asciiTheme="minorHAnsi" w:hAnsiTheme="minorHAnsi"/>
          <w:b/>
          <w:sz w:val="22"/>
        </w:rPr>
        <w:t xml:space="preserve">Graf: </w:t>
      </w:r>
      <w:r w:rsidRPr="003B3EC3">
        <w:rPr>
          <w:rFonts w:asciiTheme="minorHAnsi" w:hAnsiTheme="minorHAnsi"/>
          <w:sz w:val="22"/>
        </w:rPr>
        <w:t xml:space="preserve">tenzij duidelijk anders bepaald of blijkt uit dit reglement, iedere laatste rustplaats van een overledene op de begraafplaats, behalve een strooiweide en de graftekens die hiertoe behoren.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Grafkelder</w:t>
      </w:r>
      <w:r w:rsidRPr="003B3EC3">
        <w:rPr>
          <w:rFonts w:asciiTheme="minorHAnsi" w:hAnsiTheme="minorHAnsi"/>
          <w:sz w:val="22"/>
        </w:rPr>
        <w:t xml:space="preserve">: een betonnen of gemetselde ondergrondse constructie waarvoor aan een natuurlijk persoon of rechtspersoon een concessie is verleend tot het doen begraven en begraven houden van stoffelijke resten en asurnen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Grafteken</w:t>
      </w:r>
      <w:r w:rsidRPr="003B3EC3">
        <w:rPr>
          <w:rFonts w:asciiTheme="minorHAnsi" w:hAnsiTheme="minorHAnsi"/>
          <w:sz w:val="22"/>
        </w:rPr>
        <w:t xml:space="preserve">: Ieder voorwerp met naamvermelding ter herinnering aan een overledene geplaatst op of bij een graf, een nis in het columbarium, een urnenveldgraf of strooiweide.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 xml:space="preserve">Kinderperk: </w:t>
      </w:r>
      <w:r w:rsidRPr="003B3EC3">
        <w:rPr>
          <w:rFonts w:asciiTheme="minorHAnsi" w:hAnsiTheme="minorHAnsi"/>
          <w:sz w:val="22"/>
        </w:rPr>
        <w:t xml:space="preserve">perk bestemd om levenloos geboren kinderen, na een minimale zwangerschapsduur van </w:t>
      </w:r>
      <w:r w:rsidR="0042488C">
        <w:rPr>
          <w:rFonts w:asciiTheme="minorHAnsi" w:hAnsiTheme="minorHAnsi"/>
          <w:sz w:val="22"/>
        </w:rPr>
        <w:t>2</w:t>
      </w:r>
      <w:r w:rsidR="00096E7D">
        <w:rPr>
          <w:rFonts w:asciiTheme="minorHAnsi" w:hAnsiTheme="minorHAnsi"/>
          <w:sz w:val="22"/>
        </w:rPr>
        <w:t>6</w:t>
      </w:r>
      <w:r w:rsidRPr="003B3EC3">
        <w:rPr>
          <w:rFonts w:asciiTheme="minorHAnsi" w:hAnsiTheme="minorHAnsi"/>
          <w:sz w:val="22"/>
        </w:rPr>
        <w:t xml:space="preserve"> weken, en overleden kinderen jonger dan 12 jaar een laatste rustplaats te geven. De burgemeester kan hiervan afwijken rekening houdend met de grootte van het stoffelijk overschot.</w:t>
      </w:r>
      <w:r w:rsidRPr="003B3EC3">
        <w:rPr>
          <w:rFonts w:asciiTheme="minorHAnsi" w:hAnsiTheme="minorHAnsi"/>
          <w:color w:val="000000"/>
          <w:sz w:val="22"/>
        </w:rPr>
        <w:t xml:space="preserv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Lijk</w:t>
      </w:r>
      <w:r w:rsidRPr="003B3EC3">
        <w:rPr>
          <w:rFonts w:asciiTheme="minorHAnsi" w:hAnsiTheme="minorHAnsi"/>
          <w:sz w:val="22"/>
        </w:rPr>
        <w:t xml:space="preserve">: het al dan niet gecremeerde stoffelijk overschot van een overledene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lastRenderedPageBreak/>
        <w:t>Mortuarium</w:t>
      </w:r>
      <w:r w:rsidRPr="003B3EC3">
        <w:rPr>
          <w:rFonts w:asciiTheme="minorHAnsi" w:hAnsiTheme="minorHAnsi"/>
          <w:sz w:val="22"/>
        </w:rPr>
        <w:t>: het mortuarium wordt net als een funerarium gebruikt voor het bewaren of opbaren van overledenen. Deze term wordt echter meer gekoppeld aan de faciliteiten van ziekenhuizen, zorginstellingen en gerechtsdiensten.</w:t>
      </w:r>
      <w:r w:rsidRPr="003B3EC3">
        <w:rPr>
          <w:rFonts w:asciiTheme="minorHAnsi" w:hAnsiTheme="minorHAnsi"/>
          <w:color w:val="385623"/>
          <w:sz w:val="22"/>
        </w:rPr>
        <w:t xml:space="preserve"> </w:t>
      </w:r>
    </w:p>
    <w:p w:rsidR="00FF1EE4" w:rsidRPr="00085090" w:rsidRDefault="00E06879">
      <w:pPr>
        <w:numPr>
          <w:ilvl w:val="0"/>
          <w:numId w:val="1"/>
        </w:numPr>
        <w:ind w:right="1" w:hanging="360"/>
        <w:rPr>
          <w:rFonts w:asciiTheme="minorHAnsi" w:hAnsiTheme="minorHAnsi"/>
          <w:sz w:val="22"/>
        </w:rPr>
      </w:pPr>
      <w:r w:rsidRPr="003B3EC3">
        <w:rPr>
          <w:rFonts w:asciiTheme="minorHAnsi" w:hAnsiTheme="minorHAnsi"/>
          <w:b/>
          <w:sz w:val="22"/>
        </w:rPr>
        <w:t>Niet-</w:t>
      </w:r>
      <w:proofErr w:type="spellStart"/>
      <w:r w:rsidRPr="003B3EC3">
        <w:rPr>
          <w:rFonts w:asciiTheme="minorHAnsi" w:hAnsiTheme="minorHAnsi"/>
          <w:b/>
          <w:sz w:val="22"/>
        </w:rPr>
        <w:t>geconcedeerd</w:t>
      </w:r>
      <w:proofErr w:type="spellEnd"/>
      <w:r w:rsidRPr="003B3EC3">
        <w:rPr>
          <w:rFonts w:asciiTheme="minorHAnsi" w:hAnsiTheme="minorHAnsi"/>
          <w:b/>
          <w:sz w:val="22"/>
        </w:rPr>
        <w:t xml:space="preserve">: </w:t>
      </w:r>
      <w:r w:rsidRPr="003B3EC3">
        <w:rPr>
          <w:rFonts w:asciiTheme="minorHAnsi" w:hAnsiTheme="minorHAnsi"/>
          <w:sz w:val="22"/>
        </w:rPr>
        <w:t xml:space="preserve">gratis laatste rustplaats (graf of nis) met een minimumtermijn </w:t>
      </w:r>
      <w:r w:rsidRPr="00085090">
        <w:rPr>
          <w:rFonts w:asciiTheme="minorHAnsi" w:hAnsiTheme="minorHAnsi"/>
          <w:sz w:val="22"/>
        </w:rPr>
        <w:t xml:space="preserve">van </w:t>
      </w:r>
      <w:r w:rsidR="00085090" w:rsidRPr="00085090">
        <w:rPr>
          <w:rFonts w:asciiTheme="minorHAnsi" w:hAnsiTheme="minorHAnsi"/>
          <w:sz w:val="22"/>
        </w:rPr>
        <w:t xml:space="preserve">20 jaar.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Nis</w:t>
      </w:r>
      <w:r w:rsidRPr="003B3EC3">
        <w:rPr>
          <w:rFonts w:asciiTheme="minorHAnsi" w:hAnsiTheme="minorHAnsi"/>
          <w:sz w:val="22"/>
        </w:rPr>
        <w:t xml:space="preserve">: een afgescheiden ruimte in het columbarium of urnenveld waarvoor aan een natuurlijk persoon of rechtspersoon al dan niet een concessie is verleend tot het doen bewaren en bewaard blijven van asurnen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Ontgraving of opgraving</w:t>
      </w:r>
      <w:r w:rsidRPr="003B3EC3">
        <w:rPr>
          <w:rFonts w:asciiTheme="minorHAnsi" w:hAnsiTheme="minorHAnsi"/>
          <w:sz w:val="22"/>
        </w:rPr>
        <w:t xml:space="preserve">: het uit het graf halen van een stoffelijk overschot of asurn of het wegnemen van een  asurn uit een grond- of muurcolumbarium met de bedoeling een lichaam te herbegraven of  te cremeren of in geval van een asurn de as te (her)begraven, (opnieuw) bij te zetten, te verstrooien of ter beschikking te stellen aan de nabestaanden.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 xml:space="preserve">Ossuarium: </w:t>
      </w:r>
      <w:r w:rsidRPr="003B3EC3">
        <w:rPr>
          <w:rFonts w:asciiTheme="minorHAnsi" w:hAnsiTheme="minorHAnsi"/>
          <w:sz w:val="22"/>
        </w:rPr>
        <w:t>een knekelput of knekelhuisje. Hierin worden de beenderen of assen bewaard na het ontruimen van graven en nissen.</w:t>
      </w:r>
      <w:r w:rsidRPr="003B3EC3">
        <w:rPr>
          <w:rFonts w:asciiTheme="minorHAnsi" w:hAnsiTheme="minorHAnsi"/>
          <w:color w:val="385623"/>
          <w:sz w:val="22"/>
        </w:rPr>
        <w:t xml:space="preserve"> </w:t>
      </w:r>
    </w:p>
    <w:p w:rsidR="002E130A"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Plaats voor teraardebestellingen</w:t>
      </w:r>
      <w:r w:rsidRPr="003B3EC3">
        <w:rPr>
          <w:rFonts w:asciiTheme="minorHAnsi" w:hAnsiTheme="minorHAnsi"/>
          <w:sz w:val="22"/>
        </w:rPr>
        <w:t xml:space="preserve">: deel van de begraafplaats voorbehouden voor de begraving van niet-gecremeerde stoffelijke overschotten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 xml:space="preserve">Retributie : </w:t>
      </w:r>
      <w:r w:rsidRPr="003B3EC3">
        <w:rPr>
          <w:rFonts w:asciiTheme="minorHAnsi" w:hAnsiTheme="minorHAnsi"/>
          <w:sz w:val="22"/>
        </w:rPr>
        <w:t>tarief</w:t>
      </w:r>
      <w:r w:rsidRPr="003B3EC3">
        <w:rPr>
          <w:rFonts w:asciiTheme="minorHAnsi" w:hAnsiTheme="minorHAnsi"/>
          <w:color w:val="385623"/>
          <w:sz w:val="22"/>
        </w:rPr>
        <w:t xml:space="preserve">.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 xml:space="preserve">Strooiweide of </w:t>
      </w:r>
      <w:proofErr w:type="spellStart"/>
      <w:r w:rsidRPr="003B3EC3">
        <w:rPr>
          <w:rFonts w:asciiTheme="minorHAnsi" w:hAnsiTheme="minorHAnsi"/>
          <w:b/>
          <w:sz w:val="22"/>
        </w:rPr>
        <w:t>asverstrooiingsperceel</w:t>
      </w:r>
      <w:proofErr w:type="spellEnd"/>
      <w:r w:rsidRPr="003B3EC3">
        <w:rPr>
          <w:rFonts w:asciiTheme="minorHAnsi" w:hAnsiTheme="minorHAnsi"/>
          <w:sz w:val="22"/>
        </w:rPr>
        <w:t xml:space="preserve">: het perceel op de begraafplaats dat gebruikt wordt voor de verspreiding van de as na crematie van een overleden persoon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Urnenkelder</w:t>
      </w:r>
      <w:r w:rsidRPr="003B3EC3">
        <w:rPr>
          <w:rFonts w:asciiTheme="minorHAnsi" w:hAnsiTheme="minorHAnsi"/>
          <w:sz w:val="22"/>
        </w:rPr>
        <w:t xml:space="preserve">: een ondergrondse constructie waarin asurnen begraven worden. </w:t>
      </w:r>
    </w:p>
    <w:p w:rsidR="00FF1EE4" w:rsidRPr="003B3EC3" w:rsidRDefault="00E06879">
      <w:pPr>
        <w:numPr>
          <w:ilvl w:val="0"/>
          <w:numId w:val="1"/>
        </w:numPr>
        <w:ind w:right="1" w:hanging="360"/>
        <w:rPr>
          <w:rFonts w:asciiTheme="minorHAnsi" w:hAnsiTheme="minorHAnsi"/>
          <w:sz w:val="22"/>
        </w:rPr>
      </w:pPr>
      <w:r w:rsidRPr="003B3EC3">
        <w:rPr>
          <w:rFonts w:asciiTheme="minorHAnsi" w:hAnsiTheme="minorHAnsi"/>
          <w:b/>
          <w:sz w:val="22"/>
        </w:rPr>
        <w:t>Urnenveld of grondcolumbarium</w:t>
      </w:r>
      <w:r w:rsidRPr="003B3EC3">
        <w:rPr>
          <w:rFonts w:asciiTheme="minorHAnsi" w:hAnsiTheme="minorHAnsi"/>
          <w:sz w:val="22"/>
        </w:rPr>
        <w:t xml:space="preserve">: ruimte waar de urnen met assen van gecremeerde stoffelijke overschotten begraven worden in een urnenkelder. </w:t>
      </w:r>
    </w:p>
    <w:p w:rsidR="00FF1EE4" w:rsidRPr="003B3EC3" w:rsidRDefault="00E06879">
      <w:pPr>
        <w:numPr>
          <w:ilvl w:val="0"/>
          <w:numId w:val="1"/>
        </w:numPr>
        <w:spacing w:after="204"/>
        <w:ind w:right="1" w:hanging="360"/>
        <w:rPr>
          <w:rFonts w:asciiTheme="minorHAnsi" w:hAnsiTheme="minorHAnsi"/>
          <w:sz w:val="22"/>
        </w:rPr>
      </w:pPr>
      <w:r w:rsidRPr="003B3EC3">
        <w:rPr>
          <w:rFonts w:asciiTheme="minorHAnsi" w:hAnsiTheme="minorHAnsi"/>
          <w:b/>
          <w:sz w:val="22"/>
        </w:rPr>
        <w:t>Wilsbeschikking</w:t>
      </w:r>
      <w:r w:rsidRPr="003B3EC3">
        <w:rPr>
          <w:rFonts w:asciiTheme="minorHAnsi" w:hAnsiTheme="minorHAnsi"/>
          <w:sz w:val="22"/>
        </w:rPr>
        <w:t xml:space="preserve">: een geschreven document waarin de wensen rond begraven of cremeren, rituelen en plechtigheden en het al dan niet bestaan van een uitvaartcontract worden opgenomen. Bij overlijden levert de gemeente waar iemand ingeschreven is in het bevolkings- of vreemdelingenregister een attest van laatste wilsbeschikking af. </w:t>
      </w:r>
    </w:p>
    <w:p w:rsidR="00FF1EE4" w:rsidRPr="001D57BC" w:rsidRDefault="00E06879" w:rsidP="00386B45">
      <w:pPr>
        <w:spacing w:before="480" w:after="257" w:line="259" w:lineRule="auto"/>
        <w:ind w:left="11" w:firstLine="0"/>
        <w:jc w:val="left"/>
        <w:rPr>
          <w:color w:val="A6CF41"/>
          <w:sz w:val="22"/>
        </w:rPr>
      </w:pPr>
      <w:r w:rsidRPr="003B3EC3">
        <w:rPr>
          <w:rFonts w:asciiTheme="minorHAnsi" w:hAnsiTheme="minorHAnsi"/>
          <w:sz w:val="22"/>
        </w:rPr>
        <w:t xml:space="preserve"> </w:t>
      </w:r>
      <w:r w:rsidRPr="001D57BC">
        <w:rPr>
          <w:color w:val="A6CF41"/>
          <w:sz w:val="22"/>
        </w:rPr>
        <w:t xml:space="preserve">Artikel 2 : Aantal begraafplaatsen en ligging  </w:t>
      </w:r>
    </w:p>
    <w:p w:rsidR="00FF1EE4" w:rsidRPr="003B3EC3" w:rsidRDefault="00E06879">
      <w:pPr>
        <w:pStyle w:val="Kop2"/>
        <w:rPr>
          <w:rFonts w:asciiTheme="minorHAnsi" w:hAnsiTheme="minorHAnsi"/>
        </w:rPr>
      </w:pPr>
      <w:r w:rsidRPr="003B3EC3">
        <w:rPr>
          <w:rFonts w:asciiTheme="minorHAnsi" w:hAnsiTheme="minorHAnsi"/>
          <w:sz w:val="24"/>
        </w:rPr>
        <w:t>2.1</w:t>
      </w:r>
      <w:r w:rsidRPr="003B3EC3">
        <w:rPr>
          <w:rFonts w:asciiTheme="minorHAnsi" w:hAnsiTheme="minorHAnsi"/>
        </w:rPr>
        <w:t xml:space="preserve"> </w:t>
      </w:r>
      <w:r w:rsidRPr="003B3EC3">
        <w:rPr>
          <w:rFonts w:asciiTheme="minorHAnsi" w:hAnsiTheme="minorHAnsi"/>
          <w:sz w:val="24"/>
        </w:rPr>
        <w:t>B</w:t>
      </w:r>
      <w:r w:rsidRPr="003B3EC3">
        <w:rPr>
          <w:rFonts w:asciiTheme="minorHAnsi" w:hAnsiTheme="minorHAnsi"/>
        </w:rPr>
        <w:t xml:space="preserve">EGRAAFPLAATSEN </w:t>
      </w:r>
      <w:r w:rsidRPr="003B3EC3">
        <w:rPr>
          <w:rFonts w:asciiTheme="minorHAnsi" w:hAnsiTheme="minorHAnsi"/>
          <w:sz w:val="24"/>
        </w:rPr>
        <w:t xml:space="preserve"> </w:t>
      </w:r>
    </w:p>
    <w:p w:rsidR="00FF1EE4" w:rsidRPr="003B3EC3" w:rsidRDefault="00FF1EE4">
      <w:pPr>
        <w:spacing w:after="2" w:line="259" w:lineRule="auto"/>
        <w:ind w:left="12" w:firstLine="0"/>
        <w:jc w:val="left"/>
        <w:rPr>
          <w:rFonts w:asciiTheme="minorHAnsi" w:hAnsiTheme="minorHAnsi"/>
        </w:rPr>
      </w:pPr>
    </w:p>
    <w:p w:rsidR="00FF1EE4" w:rsidRDefault="003B3EC3">
      <w:pPr>
        <w:ind w:left="7" w:right="1"/>
        <w:rPr>
          <w:rFonts w:asciiTheme="minorHAnsi" w:hAnsiTheme="minorHAnsi"/>
          <w:sz w:val="22"/>
        </w:rPr>
      </w:pPr>
      <w:r w:rsidRPr="003B3EC3">
        <w:rPr>
          <w:rFonts w:asciiTheme="minorHAnsi" w:hAnsiTheme="minorHAnsi"/>
          <w:sz w:val="22"/>
        </w:rPr>
        <w:t>De gemeente Meise</w:t>
      </w:r>
      <w:r w:rsidR="009E5D39">
        <w:rPr>
          <w:rFonts w:asciiTheme="minorHAnsi" w:hAnsiTheme="minorHAnsi"/>
          <w:sz w:val="22"/>
        </w:rPr>
        <w:t xml:space="preserve"> beschikt over </w:t>
      </w:r>
      <w:r w:rsidR="007777AD">
        <w:rPr>
          <w:rFonts w:asciiTheme="minorHAnsi" w:hAnsiTheme="minorHAnsi"/>
          <w:sz w:val="22"/>
        </w:rPr>
        <w:t>acht</w:t>
      </w:r>
      <w:r w:rsidR="009E5D39">
        <w:rPr>
          <w:rFonts w:asciiTheme="minorHAnsi" w:hAnsiTheme="minorHAnsi"/>
          <w:sz w:val="22"/>
        </w:rPr>
        <w:t xml:space="preserve"> begraafplaatsen: Meise-centrum,</w:t>
      </w:r>
      <w:r w:rsidR="007777AD">
        <w:rPr>
          <w:rFonts w:asciiTheme="minorHAnsi" w:hAnsiTheme="minorHAnsi"/>
          <w:sz w:val="22"/>
        </w:rPr>
        <w:t xml:space="preserve"> </w:t>
      </w:r>
      <w:r w:rsidR="007777AD" w:rsidRPr="00386B45">
        <w:rPr>
          <w:rFonts w:asciiTheme="minorHAnsi" w:hAnsiTheme="minorHAnsi"/>
          <w:sz w:val="22"/>
        </w:rPr>
        <w:t>Sint-</w:t>
      </w:r>
      <w:proofErr w:type="spellStart"/>
      <w:r w:rsidR="007777AD" w:rsidRPr="00386B45">
        <w:rPr>
          <w:rFonts w:asciiTheme="minorHAnsi" w:hAnsiTheme="minorHAnsi"/>
          <w:sz w:val="22"/>
        </w:rPr>
        <w:t>Brixius</w:t>
      </w:r>
      <w:proofErr w:type="spellEnd"/>
      <w:r w:rsidR="00A15854" w:rsidRPr="00386B45">
        <w:rPr>
          <w:rFonts w:asciiTheme="minorHAnsi" w:hAnsiTheme="minorHAnsi"/>
          <w:sz w:val="22"/>
        </w:rPr>
        <w:t>-Rode</w:t>
      </w:r>
      <w:r w:rsidR="007777AD">
        <w:rPr>
          <w:rFonts w:asciiTheme="minorHAnsi" w:hAnsiTheme="minorHAnsi"/>
          <w:sz w:val="22"/>
        </w:rPr>
        <w:t>,</w:t>
      </w:r>
      <w:r w:rsidR="009E5D39">
        <w:rPr>
          <w:rFonts w:asciiTheme="minorHAnsi" w:hAnsiTheme="minorHAnsi"/>
          <w:sz w:val="22"/>
        </w:rPr>
        <w:t xml:space="preserve"> </w:t>
      </w:r>
      <w:proofErr w:type="spellStart"/>
      <w:r w:rsidR="009E5D39">
        <w:rPr>
          <w:rFonts w:asciiTheme="minorHAnsi" w:hAnsiTheme="minorHAnsi"/>
          <w:sz w:val="22"/>
        </w:rPr>
        <w:t>Wolvertem</w:t>
      </w:r>
      <w:proofErr w:type="spellEnd"/>
      <w:r w:rsidR="009E5D39">
        <w:rPr>
          <w:rFonts w:asciiTheme="minorHAnsi" w:hAnsiTheme="minorHAnsi"/>
          <w:sz w:val="22"/>
        </w:rPr>
        <w:t xml:space="preserve">, </w:t>
      </w:r>
      <w:proofErr w:type="spellStart"/>
      <w:r w:rsidR="009E5D39">
        <w:rPr>
          <w:rFonts w:asciiTheme="minorHAnsi" w:hAnsiTheme="minorHAnsi"/>
          <w:sz w:val="22"/>
        </w:rPr>
        <w:t>Meu</w:t>
      </w:r>
      <w:r w:rsidR="007777AD">
        <w:rPr>
          <w:rFonts w:asciiTheme="minorHAnsi" w:hAnsiTheme="minorHAnsi"/>
          <w:sz w:val="22"/>
        </w:rPr>
        <w:t>zegem</w:t>
      </w:r>
      <w:proofErr w:type="spellEnd"/>
      <w:r w:rsidR="007777AD">
        <w:rPr>
          <w:rFonts w:asciiTheme="minorHAnsi" w:hAnsiTheme="minorHAnsi"/>
          <w:sz w:val="22"/>
        </w:rPr>
        <w:t xml:space="preserve">, Westrode, Rossem, </w:t>
      </w:r>
      <w:proofErr w:type="spellStart"/>
      <w:r w:rsidR="007777AD">
        <w:rPr>
          <w:rFonts w:asciiTheme="minorHAnsi" w:hAnsiTheme="minorHAnsi"/>
          <w:sz w:val="22"/>
        </w:rPr>
        <w:t>Imde</w:t>
      </w:r>
      <w:proofErr w:type="spellEnd"/>
      <w:r w:rsidR="007777AD">
        <w:rPr>
          <w:rFonts w:asciiTheme="minorHAnsi" w:hAnsiTheme="minorHAnsi"/>
          <w:sz w:val="22"/>
        </w:rPr>
        <w:t xml:space="preserve"> en</w:t>
      </w:r>
      <w:r w:rsidR="009E5D39">
        <w:rPr>
          <w:rFonts w:asciiTheme="minorHAnsi" w:hAnsiTheme="minorHAnsi"/>
          <w:sz w:val="22"/>
        </w:rPr>
        <w:t xml:space="preserve"> </w:t>
      </w:r>
      <w:proofErr w:type="spellStart"/>
      <w:r w:rsidR="009E5D39">
        <w:rPr>
          <w:rFonts w:asciiTheme="minorHAnsi" w:hAnsiTheme="minorHAnsi"/>
          <w:sz w:val="22"/>
        </w:rPr>
        <w:t>Oppem</w:t>
      </w:r>
      <w:proofErr w:type="spellEnd"/>
      <w:r w:rsidR="009E5D39">
        <w:rPr>
          <w:rFonts w:asciiTheme="minorHAnsi" w:hAnsiTheme="minorHAnsi"/>
          <w:sz w:val="22"/>
        </w:rPr>
        <w:t>.</w:t>
      </w:r>
    </w:p>
    <w:p w:rsidR="009E5D39" w:rsidRDefault="009E5D39">
      <w:pPr>
        <w:ind w:left="7" w:right="1"/>
        <w:rPr>
          <w:rFonts w:asciiTheme="minorHAnsi" w:hAnsiTheme="minorHAnsi"/>
          <w:sz w:val="22"/>
        </w:rPr>
      </w:pPr>
    </w:p>
    <w:p w:rsidR="009E5D39" w:rsidRPr="003B3EC3" w:rsidRDefault="009E5D39">
      <w:pPr>
        <w:ind w:left="7" w:right="1"/>
        <w:rPr>
          <w:rFonts w:asciiTheme="minorHAnsi" w:hAnsiTheme="minorHAnsi"/>
          <w:sz w:val="22"/>
        </w:rPr>
      </w:pPr>
      <w:r>
        <w:rPr>
          <w:rFonts w:asciiTheme="minorHAnsi" w:hAnsiTheme="minorHAnsi"/>
          <w:sz w:val="22"/>
        </w:rPr>
        <w:t>De b</w:t>
      </w:r>
      <w:r w:rsidR="007777AD">
        <w:rPr>
          <w:rFonts w:asciiTheme="minorHAnsi" w:hAnsiTheme="minorHAnsi"/>
          <w:sz w:val="22"/>
        </w:rPr>
        <w:t xml:space="preserve">egraafplaatsen Meise-centrum, </w:t>
      </w:r>
      <w:proofErr w:type="spellStart"/>
      <w:r>
        <w:rPr>
          <w:rFonts w:asciiTheme="minorHAnsi" w:hAnsiTheme="minorHAnsi"/>
          <w:sz w:val="22"/>
        </w:rPr>
        <w:t>Wolvertem</w:t>
      </w:r>
      <w:proofErr w:type="spellEnd"/>
      <w:r w:rsidR="007777AD">
        <w:rPr>
          <w:rFonts w:asciiTheme="minorHAnsi" w:hAnsiTheme="minorHAnsi"/>
          <w:sz w:val="22"/>
        </w:rPr>
        <w:t xml:space="preserve"> </w:t>
      </w:r>
      <w:r w:rsidR="007777AD" w:rsidRPr="00386B45">
        <w:rPr>
          <w:rFonts w:asciiTheme="minorHAnsi" w:hAnsiTheme="minorHAnsi"/>
          <w:sz w:val="22"/>
        </w:rPr>
        <w:t>en Westrode</w:t>
      </w:r>
      <w:r>
        <w:rPr>
          <w:rFonts w:asciiTheme="minorHAnsi" w:hAnsiTheme="minorHAnsi"/>
          <w:sz w:val="22"/>
        </w:rPr>
        <w:t xml:space="preserve"> beschikken over een afscheidsruimte. </w:t>
      </w:r>
    </w:p>
    <w:p w:rsidR="00FF1EE4" w:rsidRDefault="00FF1EE4">
      <w:pPr>
        <w:spacing w:after="3" w:line="259" w:lineRule="auto"/>
        <w:ind w:left="12" w:firstLine="0"/>
        <w:jc w:val="left"/>
        <w:rPr>
          <w:rFonts w:asciiTheme="minorHAnsi" w:hAnsiTheme="minorHAnsi"/>
          <w:sz w:val="22"/>
        </w:rPr>
      </w:pPr>
    </w:p>
    <w:p w:rsidR="00833C48" w:rsidRDefault="00833C48">
      <w:pPr>
        <w:spacing w:after="3" w:line="259" w:lineRule="auto"/>
        <w:ind w:left="12" w:firstLine="0"/>
        <w:jc w:val="left"/>
        <w:rPr>
          <w:rFonts w:asciiTheme="minorHAnsi" w:hAnsiTheme="minorHAnsi"/>
          <w:sz w:val="22"/>
        </w:rPr>
      </w:pPr>
      <w:r>
        <w:rPr>
          <w:rFonts w:asciiTheme="minorHAnsi" w:hAnsiTheme="minorHAnsi"/>
          <w:sz w:val="22"/>
        </w:rPr>
        <w:t>De lijkwagen rijdt de begraafplaats op tot aan de begroetingsplaats, waar de familie de laatste begroeting aan de overledene kan brengen.</w:t>
      </w:r>
    </w:p>
    <w:p w:rsidR="00833C48" w:rsidRDefault="00833C48">
      <w:pPr>
        <w:spacing w:after="3" w:line="259" w:lineRule="auto"/>
        <w:ind w:left="12" w:firstLine="0"/>
        <w:jc w:val="left"/>
        <w:rPr>
          <w:rFonts w:asciiTheme="minorHAnsi" w:hAnsiTheme="minorHAnsi"/>
          <w:sz w:val="22"/>
        </w:rPr>
      </w:pPr>
    </w:p>
    <w:p w:rsidR="009E5D39" w:rsidRPr="003B3EC3" w:rsidRDefault="009E5D39" w:rsidP="009E5D39">
      <w:pPr>
        <w:pStyle w:val="Kop2"/>
        <w:rPr>
          <w:rFonts w:asciiTheme="minorHAnsi" w:hAnsiTheme="minorHAnsi"/>
        </w:rPr>
      </w:pPr>
      <w:r w:rsidRPr="003B3EC3">
        <w:rPr>
          <w:rFonts w:asciiTheme="minorHAnsi" w:hAnsiTheme="minorHAnsi"/>
          <w:sz w:val="24"/>
        </w:rPr>
        <w:t>2.</w:t>
      </w:r>
      <w:r>
        <w:rPr>
          <w:rFonts w:asciiTheme="minorHAnsi" w:hAnsiTheme="minorHAnsi"/>
          <w:sz w:val="24"/>
        </w:rPr>
        <w:t>2</w:t>
      </w:r>
      <w:r w:rsidRPr="003B3EC3">
        <w:rPr>
          <w:rFonts w:asciiTheme="minorHAnsi" w:hAnsiTheme="minorHAnsi"/>
        </w:rPr>
        <w:t xml:space="preserve"> </w:t>
      </w:r>
      <w:r w:rsidRPr="009E5D39">
        <w:rPr>
          <w:rFonts w:asciiTheme="minorHAnsi" w:hAnsiTheme="minorHAnsi"/>
          <w:sz w:val="24"/>
          <w:szCs w:val="24"/>
        </w:rPr>
        <w:t>T</w:t>
      </w:r>
      <w:r>
        <w:rPr>
          <w:rFonts w:asciiTheme="minorHAnsi" w:hAnsiTheme="minorHAnsi"/>
        </w:rPr>
        <w:t>OEGANKELIJKEHEID VAN DE BEGRAAFPLAATSEN</w:t>
      </w:r>
      <w:r w:rsidRPr="003B3EC3">
        <w:rPr>
          <w:rFonts w:asciiTheme="minorHAnsi" w:hAnsiTheme="minorHAnsi"/>
        </w:rPr>
        <w:t xml:space="preserve"> </w:t>
      </w:r>
      <w:r w:rsidRPr="003B3EC3">
        <w:rPr>
          <w:rFonts w:asciiTheme="minorHAnsi" w:hAnsiTheme="minorHAnsi"/>
          <w:sz w:val="24"/>
        </w:rPr>
        <w:t xml:space="preserve"> </w:t>
      </w:r>
    </w:p>
    <w:p w:rsidR="009E5D39" w:rsidRDefault="009E5D39">
      <w:pPr>
        <w:spacing w:after="3" w:line="259" w:lineRule="auto"/>
        <w:ind w:left="12" w:firstLine="0"/>
        <w:jc w:val="left"/>
        <w:rPr>
          <w:rFonts w:asciiTheme="minorHAnsi" w:hAnsiTheme="minorHAnsi"/>
          <w:sz w:val="22"/>
        </w:rPr>
      </w:pPr>
    </w:p>
    <w:p w:rsidR="002677C2" w:rsidRPr="002677C2" w:rsidRDefault="002677C2" w:rsidP="002677C2">
      <w:pPr>
        <w:spacing w:after="0" w:line="240" w:lineRule="auto"/>
        <w:ind w:left="0" w:firstLine="0"/>
        <w:jc w:val="left"/>
        <w:rPr>
          <w:rFonts w:ascii="Calibri" w:eastAsia="Calibri" w:hAnsi="Calibri" w:cs="Times New Roman"/>
          <w:color w:val="6D6E71"/>
          <w:sz w:val="22"/>
          <w:lang w:eastAsia="en-US"/>
        </w:rPr>
      </w:pPr>
      <w:r w:rsidRPr="002677C2">
        <w:rPr>
          <w:rFonts w:ascii="Calibri" w:eastAsia="Calibri" w:hAnsi="Calibri" w:cs="Times New Roman"/>
          <w:color w:val="6D6E71"/>
          <w:sz w:val="22"/>
          <w:lang w:eastAsia="en-US"/>
        </w:rPr>
        <w:t>De gemeentelijke begraafplaatsen zijn toegankelijk voor het publiek, behoudens afwijkingen vastgesteld door de burgemeester:</w:t>
      </w:r>
    </w:p>
    <w:p w:rsidR="002677C2" w:rsidRPr="002677C2" w:rsidRDefault="002677C2" w:rsidP="002677C2">
      <w:pPr>
        <w:numPr>
          <w:ilvl w:val="0"/>
          <w:numId w:val="40"/>
        </w:numPr>
        <w:spacing w:after="0" w:line="240" w:lineRule="auto"/>
        <w:ind w:hanging="436"/>
        <w:jc w:val="left"/>
        <w:rPr>
          <w:rFonts w:ascii="Calibri" w:eastAsia="Calibri" w:hAnsi="Calibri" w:cs="Times New Roman"/>
          <w:color w:val="6D6E71"/>
          <w:sz w:val="22"/>
          <w:lang w:eastAsia="en-US"/>
        </w:rPr>
      </w:pPr>
      <w:r w:rsidRPr="002677C2">
        <w:rPr>
          <w:rFonts w:ascii="Calibri" w:eastAsia="Calibri" w:hAnsi="Calibri" w:cs="Times New Roman"/>
          <w:color w:val="6D6E71"/>
          <w:sz w:val="22"/>
          <w:lang w:eastAsia="en-US"/>
        </w:rPr>
        <w:t>van 1 april tot en met 2 november van 8.00 uur tot 19.00 uur.</w:t>
      </w:r>
    </w:p>
    <w:p w:rsidR="002677C2" w:rsidRDefault="002677C2" w:rsidP="002677C2">
      <w:pPr>
        <w:numPr>
          <w:ilvl w:val="0"/>
          <w:numId w:val="40"/>
        </w:numPr>
        <w:spacing w:after="0" w:line="240" w:lineRule="auto"/>
        <w:ind w:hanging="436"/>
        <w:jc w:val="left"/>
        <w:rPr>
          <w:rFonts w:ascii="Calibri" w:eastAsia="Calibri" w:hAnsi="Calibri" w:cs="Times New Roman"/>
          <w:color w:val="6D6E71"/>
          <w:sz w:val="22"/>
          <w:lang w:eastAsia="en-US"/>
        </w:rPr>
      </w:pPr>
      <w:r w:rsidRPr="002677C2">
        <w:rPr>
          <w:rFonts w:ascii="Calibri" w:eastAsia="Calibri" w:hAnsi="Calibri" w:cs="Times New Roman"/>
          <w:color w:val="6D6E71"/>
          <w:sz w:val="22"/>
          <w:lang w:eastAsia="en-US"/>
        </w:rPr>
        <w:t>van 3 november tot en met 31 maart van 8.00 uur tot 17.00 uur.</w:t>
      </w:r>
    </w:p>
    <w:p w:rsidR="00FF1EE4" w:rsidRPr="001D57BC" w:rsidRDefault="00E06879" w:rsidP="004E11C0">
      <w:pPr>
        <w:pStyle w:val="Kop1"/>
        <w:spacing w:after="132"/>
        <w:ind w:left="0" w:firstLine="0"/>
        <w:rPr>
          <w:b/>
          <w:color w:val="A6CF41"/>
          <w:sz w:val="22"/>
        </w:rPr>
      </w:pPr>
      <w:r w:rsidRPr="001D57BC">
        <w:rPr>
          <w:b/>
          <w:color w:val="A6CF41"/>
          <w:sz w:val="22"/>
        </w:rPr>
        <w:lastRenderedPageBreak/>
        <w:t xml:space="preserve">Artikel 3 : Voorzieningen </w:t>
      </w:r>
    </w:p>
    <w:p w:rsidR="00FF1EE4" w:rsidRPr="003B3EC3" w:rsidRDefault="00E06879">
      <w:pPr>
        <w:pStyle w:val="Kop2"/>
        <w:rPr>
          <w:rFonts w:asciiTheme="minorHAnsi" w:hAnsiTheme="minorHAnsi"/>
        </w:rPr>
      </w:pPr>
      <w:r w:rsidRPr="003B3EC3">
        <w:rPr>
          <w:rFonts w:asciiTheme="minorHAnsi" w:hAnsiTheme="minorHAnsi"/>
          <w:sz w:val="24"/>
        </w:rPr>
        <w:t>3.1</w:t>
      </w:r>
      <w:r w:rsidRPr="003B3EC3">
        <w:rPr>
          <w:rFonts w:asciiTheme="minorHAnsi" w:hAnsiTheme="minorHAnsi"/>
        </w:rPr>
        <w:t xml:space="preserve"> </w:t>
      </w:r>
      <w:r w:rsidRPr="003B3EC3">
        <w:rPr>
          <w:rFonts w:asciiTheme="minorHAnsi" w:hAnsiTheme="minorHAnsi"/>
          <w:sz w:val="24"/>
        </w:rPr>
        <w:t>A</w:t>
      </w:r>
      <w:r w:rsidRPr="003B3EC3">
        <w:rPr>
          <w:rFonts w:asciiTheme="minorHAnsi" w:hAnsiTheme="minorHAnsi"/>
        </w:rPr>
        <w:t>LGEMEEN</w:t>
      </w:r>
      <w:r w:rsidRPr="003B3EC3">
        <w:rPr>
          <w:rFonts w:asciiTheme="minorHAnsi" w:hAnsiTheme="minorHAnsi"/>
          <w:sz w:val="24"/>
        </w:rPr>
        <w:t xml:space="preserve"> </w:t>
      </w:r>
    </w:p>
    <w:p w:rsidR="00FF1EE4" w:rsidRPr="003B3EC3" w:rsidRDefault="00E06879">
      <w:pPr>
        <w:spacing w:after="3" w:line="259" w:lineRule="auto"/>
        <w:ind w:left="12" w:firstLine="0"/>
        <w:jc w:val="left"/>
        <w:rPr>
          <w:rFonts w:asciiTheme="minorHAnsi" w:hAnsiTheme="minorHAnsi"/>
        </w:rPr>
      </w:pPr>
      <w:r w:rsidRPr="003B3EC3">
        <w:rPr>
          <w:rFonts w:asciiTheme="minorHAnsi" w:hAnsiTheme="minorHAnsi"/>
        </w:rPr>
        <w:t xml:space="preserve"> </w:t>
      </w:r>
    </w:p>
    <w:p w:rsidR="00FF1EE4" w:rsidRPr="00386B45" w:rsidRDefault="00E06879">
      <w:pPr>
        <w:ind w:left="7" w:right="1"/>
        <w:rPr>
          <w:rFonts w:asciiTheme="minorHAnsi" w:hAnsiTheme="minorHAnsi"/>
          <w:sz w:val="22"/>
        </w:rPr>
      </w:pPr>
      <w:r w:rsidRPr="00386B45">
        <w:rPr>
          <w:rFonts w:asciiTheme="minorHAnsi" w:hAnsiTheme="minorHAnsi"/>
          <w:sz w:val="22"/>
        </w:rPr>
        <w:t xml:space="preserve">Iedere begraafplaats beschikt over percelen voor het begraven in volle grond, grafkelders, een columbarium, een urnenveld, een strooiweide, een kinderperk, </w:t>
      </w:r>
      <w:r w:rsidR="00FC1119" w:rsidRPr="00386B45">
        <w:rPr>
          <w:rFonts w:asciiTheme="minorHAnsi" w:hAnsiTheme="minorHAnsi"/>
          <w:sz w:val="22"/>
        </w:rPr>
        <w:t xml:space="preserve">een </w:t>
      </w:r>
      <w:r w:rsidR="00FC084A" w:rsidRPr="00386B45">
        <w:rPr>
          <w:rFonts w:asciiTheme="minorHAnsi" w:hAnsiTheme="minorHAnsi"/>
          <w:sz w:val="22"/>
        </w:rPr>
        <w:t>sterrenweide</w:t>
      </w:r>
      <w:r w:rsidR="00D3673E" w:rsidRPr="00386B45">
        <w:rPr>
          <w:rFonts w:asciiTheme="minorHAnsi" w:hAnsiTheme="minorHAnsi"/>
          <w:sz w:val="22"/>
        </w:rPr>
        <w:t xml:space="preserve"> </w:t>
      </w:r>
      <w:r w:rsidRPr="00386B45">
        <w:rPr>
          <w:rFonts w:asciiTheme="minorHAnsi" w:hAnsiTheme="minorHAnsi"/>
          <w:sz w:val="22"/>
        </w:rPr>
        <w:t xml:space="preserve">en een mogelijkheid tot het begraven of herdenken van oud-strijders. </w:t>
      </w:r>
    </w:p>
    <w:p w:rsidR="00FF1EE4" w:rsidRPr="00386B45" w:rsidRDefault="00E06879">
      <w:pPr>
        <w:spacing w:after="26" w:line="259" w:lineRule="auto"/>
        <w:ind w:left="0" w:firstLine="0"/>
        <w:jc w:val="left"/>
        <w:rPr>
          <w:rFonts w:asciiTheme="minorHAnsi" w:hAnsiTheme="minorHAnsi"/>
        </w:rPr>
      </w:pPr>
      <w:r w:rsidRPr="00386B45">
        <w:rPr>
          <w:rFonts w:asciiTheme="minorHAnsi" w:eastAsia="Cambria" w:hAnsiTheme="minorHAnsi" w:cs="Cambria"/>
        </w:rPr>
        <w:t xml:space="preserve"> </w:t>
      </w:r>
    </w:p>
    <w:p w:rsidR="00FF1EE4" w:rsidRPr="003B3EC3" w:rsidRDefault="00E06879">
      <w:pPr>
        <w:pStyle w:val="Kop2"/>
        <w:rPr>
          <w:rFonts w:asciiTheme="minorHAnsi" w:hAnsiTheme="minorHAnsi"/>
        </w:rPr>
      </w:pPr>
      <w:r w:rsidRPr="003B3EC3">
        <w:rPr>
          <w:rFonts w:asciiTheme="minorHAnsi" w:hAnsiTheme="minorHAnsi"/>
          <w:sz w:val="24"/>
        </w:rPr>
        <w:t xml:space="preserve"> 3.2</w:t>
      </w:r>
      <w:r w:rsidRPr="003B3EC3">
        <w:rPr>
          <w:rFonts w:asciiTheme="minorHAnsi" w:hAnsiTheme="minorHAnsi"/>
        </w:rPr>
        <w:t xml:space="preserve"> </w:t>
      </w:r>
      <w:r w:rsidRPr="003B3EC3">
        <w:rPr>
          <w:rFonts w:asciiTheme="minorHAnsi" w:hAnsiTheme="minorHAnsi"/>
          <w:sz w:val="24"/>
        </w:rPr>
        <w:t>G</w:t>
      </w:r>
      <w:r w:rsidRPr="003B3EC3">
        <w:rPr>
          <w:rFonts w:asciiTheme="minorHAnsi" w:hAnsiTheme="minorHAnsi"/>
        </w:rPr>
        <w:t>RAFKELDERS</w:t>
      </w:r>
      <w:r w:rsidRPr="003B3EC3">
        <w:rPr>
          <w:rFonts w:asciiTheme="minorHAnsi" w:hAnsiTheme="minorHAnsi"/>
          <w:sz w:val="24"/>
        </w:rPr>
        <w:t xml:space="preserve"> </w:t>
      </w:r>
    </w:p>
    <w:p w:rsidR="00FF1EE4" w:rsidRPr="003B3EC3" w:rsidRDefault="00E06879">
      <w:pPr>
        <w:spacing w:after="0" w:line="259" w:lineRule="auto"/>
        <w:ind w:left="12" w:firstLine="0"/>
        <w:jc w:val="left"/>
        <w:rPr>
          <w:rFonts w:asciiTheme="minorHAnsi" w:hAnsiTheme="minorHAnsi"/>
        </w:rPr>
      </w:pPr>
      <w:r w:rsidRPr="003B3EC3">
        <w:rPr>
          <w:rFonts w:asciiTheme="minorHAnsi" w:hAnsiTheme="minorHAnsi"/>
        </w:rPr>
        <w:t xml:space="preserve"> </w:t>
      </w:r>
    </w:p>
    <w:p w:rsidR="00FF1EE4" w:rsidRPr="0076718C" w:rsidRDefault="00E06879">
      <w:pPr>
        <w:ind w:left="7" w:right="1"/>
        <w:rPr>
          <w:rFonts w:asciiTheme="minorHAnsi" w:hAnsiTheme="minorHAnsi"/>
          <w:sz w:val="22"/>
        </w:rPr>
      </w:pPr>
      <w:r w:rsidRPr="0076718C">
        <w:rPr>
          <w:rFonts w:asciiTheme="minorHAnsi" w:hAnsiTheme="minorHAnsi"/>
          <w:sz w:val="22"/>
        </w:rPr>
        <w:t>Op niet-</w:t>
      </w:r>
      <w:proofErr w:type="spellStart"/>
      <w:r w:rsidRPr="0076718C">
        <w:rPr>
          <w:rFonts w:asciiTheme="minorHAnsi" w:hAnsiTheme="minorHAnsi"/>
          <w:sz w:val="22"/>
        </w:rPr>
        <w:t>geconcedeerde</w:t>
      </w:r>
      <w:proofErr w:type="spellEnd"/>
      <w:r w:rsidRPr="0076718C">
        <w:rPr>
          <w:rFonts w:asciiTheme="minorHAnsi" w:hAnsiTheme="minorHAnsi"/>
          <w:sz w:val="22"/>
        </w:rPr>
        <w:t xml:space="preserve"> percelen worden geen grafkelders toegelaten. </w:t>
      </w:r>
    </w:p>
    <w:p w:rsidR="00FF1EE4" w:rsidRPr="0076718C" w:rsidRDefault="00E06879">
      <w:pPr>
        <w:spacing w:after="0" w:line="259" w:lineRule="auto"/>
        <w:ind w:left="12" w:firstLine="0"/>
        <w:jc w:val="left"/>
        <w:rPr>
          <w:rFonts w:asciiTheme="minorHAnsi" w:hAnsiTheme="minorHAnsi"/>
          <w:sz w:val="22"/>
        </w:rPr>
      </w:pPr>
      <w:r w:rsidRPr="0076718C">
        <w:rPr>
          <w:rFonts w:asciiTheme="minorHAnsi" w:hAnsiTheme="minorHAnsi"/>
          <w:sz w:val="22"/>
        </w:rPr>
        <w:t xml:space="preserve"> </w:t>
      </w:r>
    </w:p>
    <w:p w:rsidR="00FF1EE4" w:rsidRPr="0076718C" w:rsidRDefault="00E06879">
      <w:pPr>
        <w:ind w:left="7" w:right="1"/>
        <w:rPr>
          <w:rFonts w:asciiTheme="minorHAnsi" w:hAnsiTheme="minorHAnsi"/>
          <w:sz w:val="22"/>
        </w:rPr>
      </w:pPr>
      <w:r w:rsidRPr="0076718C">
        <w:rPr>
          <w:rFonts w:asciiTheme="minorHAnsi" w:hAnsiTheme="minorHAnsi"/>
          <w:sz w:val="22"/>
        </w:rPr>
        <w:t xml:space="preserve">De bouw van grafkelders op </w:t>
      </w:r>
      <w:proofErr w:type="spellStart"/>
      <w:r w:rsidRPr="0076718C">
        <w:rPr>
          <w:rFonts w:asciiTheme="minorHAnsi" w:hAnsiTheme="minorHAnsi"/>
          <w:sz w:val="22"/>
        </w:rPr>
        <w:t>geconcedeerde</w:t>
      </w:r>
      <w:proofErr w:type="spellEnd"/>
      <w:r w:rsidRPr="0076718C">
        <w:rPr>
          <w:rFonts w:asciiTheme="minorHAnsi" w:hAnsiTheme="minorHAnsi"/>
          <w:sz w:val="22"/>
        </w:rPr>
        <w:t xml:space="preserve"> percelen wordt toegelaten maar is geen verplichting : naargelang de keuze gelden andere voorschriften inzake de mogelijke oprichting van graftekens. </w:t>
      </w:r>
    </w:p>
    <w:p w:rsidR="00FF1EE4" w:rsidRPr="0076718C" w:rsidRDefault="00E06879">
      <w:pPr>
        <w:spacing w:after="2" w:line="259" w:lineRule="auto"/>
        <w:ind w:left="12" w:firstLine="0"/>
        <w:jc w:val="left"/>
        <w:rPr>
          <w:rFonts w:asciiTheme="minorHAnsi" w:hAnsiTheme="minorHAnsi"/>
          <w:sz w:val="22"/>
        </w:rPr>
      </w:pPr>
      <w:r w:rsidRPr="0076718C">
        <w:rPr>
          <w:rFonts w:asciiTheme="minorHAnsi" w:hAnsiTheme="minorHAnsi"/>
          <w:sz w:val="22"/>
        </w:rPr>
        <w:t xml:space="preserve"> </w:t>
      </w:r>
    </w:p>
    <w:p w:rsidR="00FF1EE4" w:rsidRPr="0076718C" w:rsidRDefault="00E06879">
      <w:pPr>
        <w:ind w:left="7" w:right="1"/>
        <w:rPr>
          <w:rFonts w:asciiTheme="minorHAnsi" w:hAnsiTheme="minorHAnsi"/>
          <w:sz w:val="22"/>
        </w:rPr>
      </w:pPr>
      <w:r w:rsidRPr="0076718C">
        <w:rPr>
          <w:rFonts w:asciiTheme="minorHAnsi" w:hAnsiTheme="minorHAnsi"/>
          <w:sz w:val="22"/>
        </w:rPr>
        <w:t xml:space="preserve">Alleen betonnen geprefabriceerde grafkelders worden toegelaten.  De grafkelders dienen te voldoen aan de bepalingen zoals vastgesteld in het besluit van de Vlaamse regering van 14 mei 2004 tot organisatie, inrichting en beheer van begraafplaatsen en crematoria.   </w:t>
      </w:r>
    </w:p>
    <w:p w:rsidR="00FF1EE4" w:rsidRPr="0076718C" w:rsidRDefault="00E06879">
      <w:pPr>
        <w:spacing w:after="0" w:line="259" w:lineRule="auto"/>
        <w:ind w:left="12" w:firstLine="0"/>
        <w:jc w:val="left"/>
        <w:rPr>
          <w:rFonts w:asciiTheme="minorHAnsi" w:hAnsiTheme="minorHAnsi"/>
          <w:sz w:val="22"/>
        </w:rPr>
      </w:pPr>
      <w:r w:rsidRPr="0076718C">
        <w:rPr>
          <w:rFonts w:asciiTheme="minorHAnsi" w:hAnsiTheme="minorHAnsi"/>
          <w:sz w:val="22"/>
        </w:rPr>
        <w:t xml:space="preserve"> </w:t>
      </w:r>
    </w:p>
    <w:p w:rsidR="00FF1EE4" w:rsidRPr="0076718C" w:rsidRDefault="00E06879">
      <w:pPr>
        <w:ind w:left="7" w:right="1"/>
        <w:rPr>
          <w:rFonts w:asciiTheme="minorHAnsi" w:hAnsiTheme="minorHAnsi"/>
          <w:sz w:val="22"/>
        </w:rPr>
      </w:pPr>
      <w:r w:rsidRPr="0076718C">
        <w:rPr>
          <w:rFonts w:asciiTheme="minorHAnsi" w:hAnsiTheme="minorHAnsi"/>
          <w:sz w:val="22"/>
        </w:rPr>
        <w:t xml:space="preserve">De kelders worden derwijze gebouwd dat zij afgescheiden cellen vormen. Na de bijzetting wordt de opening van de </w:t>
      </w:r>
      <w:proofErr w:type="spellStart"/>
      <w:r w:rsidRPr="0076718C">
        <w:rPr>
          <w:rFonts w:asciiTheme="minorHAnsi" w:hAnsiTheme="minorHAnsi"/>
          <w:sz w:val="22"/>
        </w:rPr>
        <w:t>keldercel</w:t>
      </w:r>
      <w:proofErr w:type="spellEnd"/>
      <w:r w:rsidRPr="0076718C">
        <w:rPr>
          <w:rFonts w:asciiTheme="minorHAnsi" w:hAnsiTheme="minorHAnsi"/>
          <w:sz w:val="22"/>
        </w:rPr>
        <w:t xml:space="preserve"> gesloten door middel van een plaat in gewapend beton</w:t>
      </w:r>
      <w:r w:rsidR="00E25B0F">
        <w:rPr>
          <w:rFonts w:asciiTheme="minorHAnsi" w:hAnsiTheme="minorHAnsi"/>
          <w:sz w:val="22"/>
        </w:rPr>
        <w:t>.</w:t>
      </w:r>
      <w:r w:rsidRPr="0076718C">
        <w:rPr>
          <w:rFonts w:asciiTheme="minorHAnsi" w:hAnsiTheme="minorHAnsi"/>
          <w:sz w:val="22"/>
        </w:rPr>
        <w:t xml:space="preserve"> </w:t>
      </w:r>
    </w:p>
    <w:p w:rsidR="00FF1EE4" w:rsidRPr="0076718C" w:rsidRDefault="00E06879">
      <w:pPr>
        <w:spacing w:after="2" w:line="259" w:lineRule="auto"/>
        <w:ind w:left="12" w:firstLine="0"/>
        <w:jc w:val="left"/>
        <w:rPr>
          <w:rFonts w:asciiTheme="minorHAnsi" w:hAnsiTheme="minorHAnsi"/>
          <w:sz w:val="22"/>
        </w:rPr>
      </w:pPr>
      <w:r w:rsidRPr="0076718C">
        <w:rPr>
          <w:rFonts w:asciiTheme="minorHAnsi" w:hAnsiTheme="minorHAnsi"/>
          <w:sz w:val="22"/>
        </w:rPr>
        <w:t xml:space="preserve"> </w:t>
      </w:r>
    </w:p>
    <w:p w:rsidR="00FF1EE4" w:rsidRPr="0076718C" w:rsidRDefault="00E06879">
      <w:pPr>
        <w:ind w:left="7" w:right="1"/>
        <w:rPr>
          <w:rFonts w:asciiTheme="minorHAnsi" w:hAnsiTheme="minorHAnsi"/>
          <w:sz w:val="22"/>
        </w:rPr>
      </w:pPr>
      <w:r w:rsidRPr="0076718C">
        <w:rPr>
          <w:rFonts w:asciiTheme="minorHAnsi" w:hAnsiTheme="minorHAnsi"/>
          <w:sz w:val="22"/>
        </w:rPr>
        <w:t xml:space="preserve">Het gemeentebestuur plaatst de grafkelders in eigen beheer en </w:t>
      </w:r>
      <w:proofErr w:type="spellStart"/>
      <w:r w:rsidRPr="0076718C">
        <w:rPr>
          <w:rFonts w:asciiTheme="minorHAnsi" w:hAnsiTheme="minorHAnsi"/>
          <w:sz w:val="22"/>
        </w:rPr>
        <w:t>concedeert</w:t>
      </w:r>
      <w:proofErr w:type="spellEnd"/>
      <w:r w:rsidRPr="0076718C">
        <w:rPr>
          <w:rFonts w:asciiTheme="minorHAnsi" w:hAnsiTheme="minorHAnsi"/>
          <w:sz w:val="22"/>
        </w:rPr>
        <w:t xml:space="preserve"> deze vervolgens voor de concessieduur tegen betaling van de kostprijs zoals vastgesteld in het retributiereglement. Elk perceel is standaard voorzien van een dubbele grafkelder . </w:t>
      </w:r>
    </w:p>
    <w:p w:rsidR="00FF1EE4" w:rsidRPr="003B3EC3" w:rsidRDefault="00FF1EE4">
      <w:pPr>
        <w:spacing w:after="29" w:line="259" w:lineRule="auto"/>
        <w:ind w:left="12" w:firstLine="0"/>
        <w:jc w:val="left"/>
        <w:rPr>
          <w:rFonts w:asciiTheme="minorHAnsi" w:hAnsiTheme="minorHAnsi"/>
        </w:rPr>
      </w:pPr>
    </w:p>
    <w:p w:rsidR="00FF1EE4" w:rsidRPr="003B3EC3" w:rsidRDefault="00E06879">
      <w:pPr>
        <w:spacing w:after="0" w:line="259" w:lineRule="auto"/>
        <w:ind w:left="603"/>
        <w:jc w:val="left"/>
        <w:rPr>
          <w:rFonts w:asciiTheme="minorHAnsi" w:hAnsiTheme="minorHAnsi"/>
        </w:rPr>
      </w:pPr>
      <w:r w:rsidRPr="003B3EC3">
        <w:rPr>
          <w:rFonts w:asciiTheme="minorHAnsi" w:hAnsiTheme="minorHAnsi"/>
          <w:sz w:val="24"/>
        </w:rPr>
        <w:t xml:space="preserve"> 3.</w:t>
      </w:r>
      <w:r w:rsidR="0076718C">
        <w:rPr>
          <w:rFonts w:asciiTheme="minorHAnsi" w:hAnsiTheme="minorHAnsi"/>
          <w:sz w:val="24"/>
        </w:rPr>
        <w:t>3</w:t>
      </w:r>
      <w:r w:rsidRPr="003B3EC3">
        <w:rPr>
          <w:rFonts w:asciiTheme="minorHAnsi" w:hAnsiTheme="minorHAnsi"/>
          <w:sz w:val="19"/>
        </w:rPr>
        <w:t xml:space="preserve"> </w:t>
      </w:r>
      <w:r w:rsidRPr="003B3EC3">
        <w:rPr>
          <w:rFonts w:asciiTheme="minorHAnsi" w:hAnsiTheme="minorHAnsi"/>
          <w:sz w:val="24"/>
        </w:rPr>
        <w:t>U</w:t>
      </w:r>
      <w:r w:rsidRPr="003B3EC3">
        <w:rPr>
          <w:rFonts w:asciiTheme="minorHAnsi" w:hAnsiTheme="minorHAnsi"/>
          <w:sz w:val="19"/>
        </w:rPr>
        <w:t>RNENKELDER</w:t>
      </w:r>
      <w:r w:rsidRPr="003B3EC3">
        <w:rPr>
          <w:rFonts w:asciiTheme="minorHAnsi" w:hAnsiTheme="minorHAnsi"/>
          <w:sz w:val="24"/>
        </w:rPr>
        <w:t xml:space="preserve"> </w:t>
      </w:r>
    </w:p>
    <w:p w:rsidR="00FF1EE4" w:rsidRPr="003B3EC3" w:rsidRDefault="00E06879">
      <w:pPr>
        <w:spacing w:after="0" w:line="259" w:lineRule="auto"/>
        <w:ind w:left="12" w:firstLine="0"/>
        <w:jc w:val="left"/>
        <w:rPr>
          <w:rFonts w:asciiTheme="minorHAnsi" w:hAnsiTheme="minorHAnsi"/>
        </w:rPr>
      </w:pPr>
      <w:r w:rsidRPr="003B3EC3">
        <w:rPr>
          <w:rFonts w:asciiTheme="minorHAnsi" w:hAnsiTheme="minorHAnsi"/>
        </w:rPr>
        <w:t xml:space="preserve"> </w:t>
      </w:r>
    </w:p>
    <w:p w:rsidR="00FF1EE4" w:rsidRPr="00E32B18" w:rsidRDefault="00E06879">
      <w:pPr>
        <w:spacing w:after="142"/>
        <w:ind w:left="7" w:right="1"/>
        <w:rPr>
          <w:rFonts w:asciiTheme="minorHAnsi" w:hAnsiTheme="minorHAnsi"/>
          <w:sz w:val="22"/>
        </w:rPr>
      </w:pPr>
      <w:r w:rsidRPr="00E32B18">
        <w:rPr>
          <w:rFonts w:asciiTheme="minorHAnsi" w:hAnsiTheme="minorHAnsi"/>
          <w:sz w:val="22"/>
        </w:rPr>
        <w:t>De urnenveldkelders worden standaard door het gemeentebestuur opgericht.</w:t>
      </w:r>
      <w:r w:rsidRPr="00E32B18">
        <w:rPr>
          <w:rFonts w:asciiTheme="minorHAnsi" w:hAnsiTheme="minorHAnsi"/>
          <w:color w:val="385623"/>
          <w:sz w:val="22"/>
        </w:rPr>
        <w:t xml:space="preserve"> </w:t>
      </w:r>
    </w:p>
    <w:p w:rsidR="00FF1EE4" w:rsidRPr="003B3EC3" w:rsidRDefault="00E06879">
      <w:pPr>
        <w:spacing w:after="0" w:line="259" w:lineRule="auto"/>
        <w:ind w:left="12" w:firstLine="0"/>
        <w:jc w:val="left"/>
        <w:rPr>
          <w:rFonts w:asciiTheme="minorHAnsi" w:hAnsiTheme="minorHAnsi"/>
        </w:rPr>
      </w:pPr>
      <w:r w:rsidRPr="003B3EC3">
        <w:rPr>
          <w:rFonts w:asciiTheme="minorHAnsi" w:hAnsiTheme="minorHAnsi"/>
        </w:rPr>
        <w:t xml:space="preserve"> </w:t>
      </w:r>
      <w:r w:rsidRPr="003B3EC3">
        <w:rPr>
          <w:rFonts w:asciiTheme="minorHAnsi" w:hAnsiTheme="minorHAnsi"/>
        </w:rPr>
        <w:tab/>
      </w:r>
      <w:r w:rsidRPr="003B3EC3">
        <w:rPr>
          <w:rFonts w:asciiTheme="minorHAnsi" w:hAnsiTheme="minorHAnsi"/>
          <w:color w:val="28628E"/>
          <w:sz w:val="32"/>
        </w:rPr>
        <w:t xml:space="preserve"> </w:t>
      </w:r>
    </w:p>
    <w:p w:rsidR="00C47D02" w:rsidRDefault="00C47D02">
      <w:pPr>
        <w:spacing w:after="160" w:line="259" w:lineRule="auto"/>
        <w:ind w:left="0" w:firstLine="0"/>
        <w:jc w:val="left"/>
        <w:rPr>
          <w:rFonts w:asciiTheme="minorHAnsi" w:hAnsiTheme="minorHAnsi"/>
          <w:color w:val="28628E"/>
          <w:sz w:val="32"/>
        </w:rPr>
      </w:pPr>
      <w:r>
        <w:rPr>
          <w:rFonts w:asciiTheme="minorHAnsi" w:hAnsiTheme="minorHAnsi"/>
          <w:sz w:val="32"/>
        </w:rPr>
        <w:br w:type="page"/>
      </w:r>
    </w:p>
    <w:p w:rsidR="00FF1EE4" w:rsidRPr="00003FB6" w:rsidRDefault="00E06879">
      <w:pPr>
        <w:pStyle w:val="Kop1"/>
        <w:ind w:left="22"/>
        <w:rPr>
          <w:rFonts w:asciiTheme="minorHAnsi" w:hAnsiTheme="minorHAnsi"/>
          <w:color w:val="A6CF41"/>
          <w:sz w:val="32"/>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II:</w:t>
      </w:r>
      <w:r w:rsidRPr="00003FB6">
        <w:rPr>
          <w:rFonts w:asciiTheme="minorHAnsi" w:hAnsiTheme="minorHAnsi"/>
          <w:color w:val="A6CF41"/>
        </w:rPr>
        <w:t xml:space="preserve"> </w:t>
      </w:r>
      <w:r w:rsidRPr="00003FB6">
        <w:rPr>
          <w:rFonts w:asciiTheme="minorHAnsi" w:hAnsiTheme="minorHAnsi"/>
          <w:color w:val="A6CF41"/>
          <w:sz w:val="32"/>
        </w:rPr>
        <w:t>L</w:t>
      </w:r>
      <w:r w:rsidRPr="00003FB6">
        <w:rPr>
          <w:rFonts w:asciiTheme="minorHAnsi" w:hAnsiTheme="minorHAnsi"/>
          <w:color w:val="A6CF41"/>
        </w:rPr>
        <w:t>IJK</w:t>
      </w:r>
      <w:r w:rsidRPr="00003FB6">
        <w:rPr>
          <w:rFonts w:asciiTheme="minorHAnsi" w:hAnsiTheme="minorHAnsi"/>
          <w:color w:val="A6CF41"/>
          <w:sz w:val="32"/>
        </w:rPr>
        <w:t>-</w:t>
      </w:r>
      <w:r w:rsidRPr="00003FB6">
        <w:rPr>
          <w:rFonts w:asciiTheme="minorHAnsi" w:hAnsiTheme="minorHAnsi"/>
          <w:color w:val="A6CF41"/>
        </w:rPr>
        <w:t xml:space="preserve"> EN ASBEZORGING</w:t>
      </w:r>
      <w:r w:rsidRPr="00003FB6">
        <w:rPr>
          <w:rFonts w:asciiTheme="minorHAnsi" w:hAnsiTheme="minorHAnsi"/>
          <w:color w:val="A6CF41"/>
          <w:sz w:val="32"/>
        </w:rPr>
        <w:t xml:space="preserve"> </w:t>
      </w:r>
    </w:p>
    <w:p w:rsidR="004E11C0" w:rsidRPr="00003FB6" w:rsidRDefault="004E11C0" w:rsidP="004E11C0">
      <w:pPr>
        <w:pStyle w:val="Kop1"/>
        <w:rPr>
          <w:color w:val="A6CF41"/>
        </w:rPr>
      </w:pPr>
    </w:p>
    <w:p w:rsidR="00C85677" w:rsidRPr="001D57BC" w:rsidRDefault="00C85677" w:rsidP="001D57BC">
      <w:pPr>
        <w:ind w:left="0" w:firstLine="0"/>
        <w:rPr>
          <w:color w:val="A6CF41"/>
          <w:sz w:val="22"/>
        </w:rPr>
      </w:pPr>
      <w:r w:rsidRPr="001D57BC">
        <w:rPr>
          <w:color w:val="A6CF41"/>
          <w:sz w:val="22"/>
        </w:rPr>
        <w:t xml:space="preserve">Artikel </w:t>
      </w:r>
      <w:r w:rsidR="00386B45">
        <w:rPr>
          <w:color w:val="A6CF41"/>
          <w:sz w:val="22"/>
        </w:rPr>
        <w:t>4</w:t>
      </w:r>
      <w:r w:rsidRPr="001D57BC">
        <w:rPr>
          <w:color w:val="A6CF41"/>
          <w:sz w:val="22"/>
        </w:rPr>
        <w:t xml:space="preserve"> : Aangifte en vaststelling</w:t>
      </w:r>
    </w:p>
    <w:p w:rsidR="00FF1EE4" w:rsidRPr="003B3EC3" w:rsidRDefault="00FF1EE4">
      <w:pPr>
        <w:spacing w:after="2" w:line="259" w:lineRule="auto"/>
        <w:ind w:left="12" w:firstLine="0"/>
        <w:jc w:val="left"/>
        <w:rPr>
          <w:rFonts w:asciiTheme="minorHAnsi" w:hAnsiTheme="minorHAnsi"/>
        </w:rPr>
      </w:pPr>
    </w:p>
    <w:p w:rsidR="00FF1EE4" w:rsidRPr="00E32B18" w:rsidRDefault="00E06879">
      <w:pPr>
        <w:ind w:left="7" w:right="1"/>
        <w:rPr>
          <w:rFonts w:asciiTheme="minorHAnsi" w:hAnsiTheme="minorHAnsi"/>
          <w:sz w:val="22"/>
        </w:rPr>
      </w:pPr>
      <w:r w:rsidRPr="00E32B18">
        <w:rPr>
          <w:rFonts w:asciiTheme="minorHAnsi" w:hAnsiTheme="minorHAnsi"/>
          <w:sz w:val="22"/>
        </w:rPr>
        <w:t xml:space="preserve">Diegene die voor de begraving instaat, regelt met het gemeentebestuur de formaliteiten. Bij ontstentenis daaraan, wordt door het gemeentebestuur het nodige gedaan op kosten van de nalatenschap behoudens vaststelling van behoeftigheid. </w:t>
      </w:r>
    </w:p>
    <w:p w:rsidR="00FF1EE4" w:rsidRPr="00E32B18" w:rsidRDefault="00E06879">
      <w:pPr>
        <w:spacing w:after="2"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Elk overlijden in de gemeente wordt zonder verwijl aangegeven aan de ambtenaar van de burgerlijke stand. Dit geldt eveneens in geval van ontdekking van een menselijk lijk op het grondgebied van de gemeente.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overlijden wordt door de ambtenaar van de burgerlijke stand vastgesteld op basis van een getuigschrift afgeleverd door de behandelende geneesheer of de geneesheer die het overlijden heeft vastgesteld. </w:t>
      </w:r>
    </w:p>
    <w:p w:rsidR="00FF1EE4" w:rsidRPr="00E32B18" w:rsidRDefault="00E06879">
      <w:pPr>
        <w:spacing w:after="53"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386B45">
        <w:rPr>
          <w:color w:val="A6CF41"/>
          <w:sz w:val="22"/>
        </w:rPr>
        <w:t>5</w:t>
      </w:r>
      <w:r w:rsidRPr="001D57BC">
        <w:rPr>
          <w:color w:val="A6CF41"/>
          <w:sz w:val="22"/>
        </w:rPr>
        <w:t xml:space="preserve">: Kisting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Tot kisting mag slechts worden overgegaan nadat het overlijden werd vastgesteld door de ambtenaar van de burgerlijke stand, op voorlegging van het daartoe nodige medisch attest afgeleverd door de behandelende geneesheer of arts die het overlijden heeft vastgesteld of, wanneer het overlijden te wijten is aan een niet-natuurlijke doodsoorzaak na vrijgave van het lichaam door de procureur des Konings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Een stoffelijk overschot wordt begraven in een kist of in een lijkwade.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Een kist moet beantwoorden aan de voorwaarden bepaald in het uitvoeringsbesluit van 21/10/2005 en eventuele latere wijzigingen. </w:t>
      </w:r>
    </w:p>
    <w:p w:rsidR="00FF1EE4" w:rsidRPr="00E32B18" w:rsidRDefault="00E06879">
      <w:pPr>
        <w:ind w:left="7" w:right="1"/>
        <w:rPr>
          <w:rFonts w:asciiTheme="minorHAnsi" w:hAnsiTheme="minorHAnsi"/>
          <w:sz w:val="22"/>
        </w:rPr>
      </w:pPr>
      <w:r w:rsidRPr="00E32B18">
        <w:rPr>
          <w:rFonts w:asciiTheme="minorHAnsi" w:hAnsiTheme="minorHAnsi"/>
          <w:color w:val="50535A"/>
          <w:sz w:val="22"/>
        </w:rPr>
        <w:t>Een lijkwade is een lijkomhulsel</w:t>
      </w:r>
      <w:r w:rsidRPr="00E32B18">
        <w:rPr>
          <w:rFonts w:asciiTheme="minorHAnsi" w:hAnsiTheme="minorHAnsi"/>
          <w:sz w:val="22"/>
        </w:rPr>
        <w:t xml:space="preserve"> dat in de plaats van een doodskist wordt gebruikt bij de lijkbezorging en moet eveneens beantwoorden aan de voorwaarden bepaald in het voormelde uitvoeringsbesluit.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gebruik van doodskisten, foedralen, lijkwaden, producten en procedés die de natuurlijke en normale ontbinding van het lijk of de crematie beletten, is verboden. </w:t>
      </w:r>
    </w:p>
    <w:p w:rsidR="00FF1EE4" w:rsidRPr="00E32B18" w:rsidRDefault="00E06879">
      <w:pPr>
        <w:spacing w:after="2"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Een balseming of enige andere conserverende behandeling, voorafgaand aan de kisting, kan in de gevallen zoals voorzien in de door de Vlaamse regering bepaalde gevallen toegelaten worden. </w:t>
      </w:r>
    </w:p>
    <w:p w:rsidR="00FF1EE4" w:rsidRPr="00E32B18" w:rsidRDefault="00E06879">
      <w:pPr>
        <w:spacing w:after="2"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De burgemeester kan beslissen dat hij of zijn gemachtigde de kisting zal bijwonen en toezicht zal houden op de voorschriften inzake doodskisten.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Default="00E06879">
      <w:pPr>
        <w:ind w:left="7" w:right="1"/>
        <w:rPr>
          <w:rFonts w:asciiTheme="minorHAnsi" w:hAnsiTheme="minorHAnsi"/>
          <w:sz w:val="22"/>
        </w:rPr>
      </w:pPr>
      <w:r w:rsidRPr="00E32B18">
        <w:rPr>
          <w:rFonts w:asciiTheme="minorHAnsi" w:hAnsiTheme="minorHAnsi"/>
          <w:sz w:val="22"/>
        </w:rPr>
        <w:t xml:space="preserve">Behalve om te voldoen aan een gerechtelijke beslissing mag de kist na de kisting niet meer geopend worden. </w:t>
      </w:r>
    </w:p>
    <w:p w:rsidR="00E67985" w:rsidRDefault="00E67985">
      <w:pPr>
        <w:spacing w:after="160" w:line="259" w:lineRule="auto"/>
        <w:ind w:left="0" w:firstLine="0"/>
        <w:jc w:val="left"/>
        <w:rPr>
          <w:rFonts w:asciiTheme="minorHAnsi" w:hAnsiTheme="minorHAnsi"/>
          <w:sz w:val="22"/>
        </w:rPr>
      </w:pPr>
      <w:r>
        <w:rPr>
          <w:rFonts w:asciiTheme="minorHAnsi" w:hAnsiTheme="minorHAnsi"/>
          <w:sz w:val="22"/>
        </w:rPr>
        <w:br w:type="page"/>
      </w:r>
    </w:p>
    <w:p w:rsidR="00FF1EE4" w:rsidRPr="00003FB6" w:rsidRDefault="00C85677">
      <w:pPr>
        <w:spacing w:after="257" w:line="259" w:lineRule="auto"/>
        <w:ind w:left="12" w:firstLine="0"/>
        <w:jc w:val="left"/>
        <w:rPr>
          <w:rFonts w:asciiTheme="minorHAnsi" w:hAnsiTheme="minorHAnsi"/>
          <w:color w:val="A6CF41"/>
          <w:sz w:val="26"/>
          <w:szCs w:val="26"/>
        </w:rPr>
      </w:pPr>
      <w:r w:rsidRPr="001D57BC">
        <w:rPr>
          <w:color w:val="A6CF41"/>
          <w:sz w:val="22"/>
        </w:rPr>
        <w:lastRenderedPageBreak/>
        <w:t>Artikel</w:t>
      </w:r>
      <w:r w:rsidRPr="00003FB6">
        <w:rPr>
          <w:rFonts w:asciiTheme="minorHAnsi" w:hAnsiTheme="minorHAnsi"/>
          <w:color w:val="A6CF41"/>
          <w:sz w:val="26"/>
          <w:szCs w:val="26"/>
        </w:rPr>
        <w:t xml:space="preserve"> </w:t>
      </w:r>
      <w:r w:rsidR="00386B45">
        <w:rPr>
          <w:rFonts w:asciiTheme="minorHAnsi" w:hAnsiTheme="minorHAnsi"/>
          <w:color w:val="A6CF41"/>
          <w:sz w:val="26"/>
          <w:szCs w:val="26"/>
        </w:rPr>
        <w:t>6</w:t>
      </w:r>
      <w:r w:rsidRPr="00003FB6">
        <w:rPr>
          <w:rFonts w:asciiTheme="minorHAnsi" w:hAnsiTheme="minorHAnsi"/>
          <w:color w:val="A6CF41"/>
          <w:sz w:val="26"/>
          <w:szCs w:val="26"/>
        </w:rPr>
        <w:t>: Lijkenvervoer</w:t>
      </w:r>
    </w:p>
    <w:p w:rsidR="00C85677" w:rsidRPr="00D930D0" w:rsidRDefault="00386B45" w:rsidP="00C85677">
      <w:pPr>
        <w:pStyle w:val="Kop1"/>
        <w:rPr>
          <w:color w:val="50545A"/>
          <w:sz w:val="19"/>
          <w:szCs w:val="19"/>
        </w:rPr>
      </w:pPr>
      <w:r>
        <w:rPr>
          <w:color w:val="50545A"/>
          <w:sz w:val="19"/>
          <w:szCs w:val="19"/>
        </w:rPr>
        <w:t>6</w:t>
      </w:r>
      <w:r w:rsidR="00C85677" w:rsidRPr="00D930D0">
        <w:rPr>
          <w:color w:val="50545A"/>
          <w:sz w:val="19"/>
          <w:szCs w:val="19"/>
        </w:rPr>
        <w:t>.1 ALGEMEEN</w:t>
      </w:r>
    </w:p>
    <w:p w:rsidR="00C85677" w:rsidRPr="00D930D0" w:rsidRDefault="00C85677" w:rsidP="00C85677">
      <w:pPr>
        <w:rPr>
          <w:color w:val="auto"/>
        </w:rPr>
      </w:pPr>
    </w:p>
    <w:p w:rsidR="00FF1EE4" w:rsidRPr="00E32B18" w:rsidRDefault="00E06879">
      <w:pPr>
        <w:ind w:left="7" w:right="1"/>
        <w:rPr>
          <w:rFonts w:asciiTheme="minorHAnsi" w:hAnsiTheme="minorHAnsi"/>
          <w:sz w:val="22"/>
        </w:rPr>
      </w:pPr>
      <w:r w:rsidRPr="00E32B18">
        <w:rPr>
          <w:rFonts w:asciiTheme="minorHAnsi" w:hAnsiTheme="minorHAnsi"/>
          <w:sz w:val="22"/>
        </w:rPr>
        <w:t xml:space="preserve">De </w:t>
      </w:r>
      <w:r w:rsidRPr="00D930D0">
        <w:rPr>
          <w:rFonts w:asciiTheme="minorHAnsi" w:hAnsiTheme="minorHAnsi"/>
          <w:color w:val="auto"/>
          <w:sz w:val="22"/>
        </w:rPr>
        <w:t>verplaatsing</w:t>
      </w:r>
      <w:r w:rsidRPr="00E32B18">
        <w:rPr>
          <w:rFonts w:asciiTheme="minorHAnsi" w:hAnsiTheme="minorHAnsi"/>
          <w:sz w:val="22"/>
        </w:rPr>
        <w:t xml:space="preserve"> van een stoffelijk overschot naar eender welke plaats mag niet gebeuren voordat het lijk werd onderzocht door de geneesheer die met de vaststelling van het overlijden werd belast.  Indien er twijfel bestaat omtrent de doodsoorzaak, indien er tekenen zijn van een niet-natuurlijke doodsoorzaak of indien er aanwijzingen zijn van een epidemische of besmettelijke ziekte mag het stoffelijk overschot niet worden verplaatst voordat de nodige vaststellingen door de bevoegde personen/instanties werden gedaan. </w:t>
      </w:r>
    </w:p>
    <w:p w:rsidR="00FF1EE4" w:rsidRPr="00E32B18" w:rsidRDefault="00E06879">
      <w:pPr>
        <w:spacing w:after="2"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lijkenvervoer wordt waargenomen door private ondernemingen. Het vervoer van stoffelijke overschotten, gekist of in een lijkwade, gebeurt in een lijkwagen of op een passende wijze. Het vervoer dient steeds in de kortst </w:t>
      </w:r>
      <w:r w:rsidRPr="00D930D0">
        <w:rPr>
          <w:rFonts w:asciiTheme="minorHAnsi" w:hAnsiTheme="minorHAnsi"/>
          <w:sz w:val="22"/>
        </w:rPr>
        <w:t>mogelijke afstand te gebeuren</w:t>
      </w:r>
      <w:r w:rsidRPr="00E32B18">
        <w:rPr>
          <w:rFonts w:asciiTheme="minorHAnsi" w:hAnsiTheme="minorHAnsi"/>
          <w:sz w:val="22"/>
        </w:rPr>
        <w:t xml:space="preserve">. </w:t>
      </w:r>
    </w:p>
    <w:p w:rsidR="00FF1EE4" w:rsidRPr="003B3EC3" w:rsidRDefault="00E06879">
      <w:pPr>
        <w:spacing w:after="0" w:line="259" w:lineRule="auto"/>
        <w:ind w:left="12" w:firstLine="0"/>
        <w:jc w:val="left"/>
        <w:rPr>
          <w:rFonts w:asciiTheme="minorHAnsi" w:hAnsiTheme="minorHAnsi"/>
        </w:rPr>
      </w:pPr>
      <w:r w:rsidRPr="003B3EC3">
        <w:rPr>
          <w:rFonts w:asciiTheme="minorHAnsi" w:hAnsiTheme="minorHAnsi"/>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Behalve in de door de burgemeester speciaal toegestane gevallen (onder meer moeder en kind, twee jonge kinderen) mag de lijkwagen maar één overledene tegelijkertijd vervoeren.  Deze beperking geldt niet na ontruiming van graven bij vervoer van de stoffelijke resten naar een ossuarium of crematorium.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vervoer van de gecremeerde lijken (as) is vrij, doch dient te gebeuren met het nodige respect en eerbied. </w:t>
      </w:r>
    </w:p>
    <w:p w:rsidR="00FF1EE4" w:rsidRPr="003B3EC3" w:rsidRDefault="00E06879">
      <w:pPr>
        <w:spacing w:after="32" w:line="259" w:lineRule="auto"/>
        <w:ind w:left="12" w:firstLine="0"/>
        <w:jc w:val="left"/>
        <w:rPr>
          <w:rFonts w:asciiTheme="minorHAnsi" w:hAnsiTheme="minorHAnsi"/>
        </w:rPr>
      </w:pPr>
      <w:r w:rsidRPr="003B3EC3">
        <w:rPr>
          <w:rFonts w:asciiTheme="minorHAnsi" w:hAnsiTheme="minorHAnsi"/>
        </w:rPr>
        <w:t xml:space="preserve"> </w:t>
      </w:r>
    </w:p>
    <w:p w:rsidR="00FF1EE4" w:rsidRPr="003B3EC3" w:rsidRDefault="00386B45">
      <w:pPr>
        <w:pStyle w:val="Kop2"/>
        <w:rPr>
          <w:rFonts w:asciiTheme="minorHAnsi" w:hAnsiTheme="minorHAnsi"/>
        </w:rPr>
      </w:pPr>
      <w:r>
        <w:rPr>
          <w:rFonts w:asciiTheme="minorHAnsi" w:hAnsiTheme="minorHAnsi"/>
          <w:sz w:val="24"/>
        </w:rPr>
        <w:t>6</w:t>
      </w:r>
      <w:r w:rsidR="00E06879" w:rsidRPr="003B3EC3">
        <w:rPr>
          <w:rFonts w:asciiTheme="minorHAnsi" w:hAnsiTheme="minorHAnsi"/>
          <w:sz w:val="24"/>
        </w:rPr>
        <w:t>.2</w:t>
      </w:r>
      <w:r w:rsidR="00E06879" w:rsidRPr="003B3EC3">
        <w:rPr>
          <w:rFonts w:asciiTheme="minorHAnsi" w:hAnsiTheme="minorHAnsi"/>
        </w:rPr>
        <w:t xml:space="preserve"> </w:t>
      </w:r>
      <w:r w:rsidR="00E06879" w:rsidRPr="003B3EC3">
        <w:rPr>
          <w:rFonts w:asciiTheme="minorHAnsi" w:hAnsiTheme="minorHAnsi"/>
          <w:sz w:val="24"/>
        </w:rPr>
        <w:t>N</w:t>
      </w:r>
      <w:r w:rsidR="00E06879" w:rsidRPr="003B3EC3">
        <w:rPr>
          <w:rFonts w:asciiTheme="minorHAnsi" w:hAnsiTheme="minorHAnsi"/>
        </w:rPr>
        <w:t>AAR HET BUITENLAND</w:t>
      </w:r>
      <w:r w:rsidR="00E06879" w:rsidRPr="003B3EC3">
        <w:rPr>
          <w:rFonts w:asciiTheme="minorHAnsi" w:hAnsiTheme="minorHAnsi"/>
          <w:sz w:val="24"/>
        </w:rPr>
        <w:t xml:space="preserve"> </w:t>
      </w:r>
    </w:p>
    <w:p w:rsidR="00FF1EE4" w:rsidRPr="003B3EC3" w:rsidRDefault="00E06879">
      <w:pPr>
        <w:spacing w:after="0" w:line="259" w:lineRule="auto"/>
        <w:ind w:left="12" w:firstLine="0"/>
        <w:jc w:val="left"/>
        <w:rPr>
          <w:rFonts w:asciiTheme="minorHAnsi" w:hAnsiTheme="minorHAnsi"/>
        </w:rPr>
      </w:pPr>
      <w:r w:rsidRPr="003B3EC3">
        <w:rPr>
          <w:rFonts w:asciiTheme="minorHAnsi" w:hAnsiTheme="minorHAnsi"/>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Voor zover stoffelijke overschotten van de in België overleden personen naar het buitenland moeten worden vervoerd, is het vervoer, naargelang het geval, onderworpen aan de formaliteiten vermeld in: </w:t>
      </w:r>
    </w:p>
    <w:p w:rsidR="00FF1EE4" w:rsidRPr="00E32B18" w:rsidRDefault="00E06879">
      <w:pPr>
        <w:numPr>
          <w:ilvl w:val="0"/>
          <w:numId w:val="5"/>
        </w:numPr>
        <w:spacing w:line="270" w:lineRule="auto"/>
        <w:ind w:hanging="360"/>
        <w:rPr>
          <w:rFonts w:asciiTheme="minorHAnsi" w:hAnsiTheme="minorHAnsi"/>
          <w:sz w:val="22"/>
        </w:rPr>
      </w:pPr>
      <w:r w:rsidRPr="00E32B18">
        <w:rPr>
          <w:rFonts w:asciiTheme="minorHAnsi" w:hAnsiTheme="minorHAnsi"/>
          <w:color w:val="50535A"/>
          <w:sz w:val="22"/>
        </w:rPr>
        <w:t xml:space="preserve">het KB van 8 maart 1967, wanneer het lijk moet worden vervoerd naar Luxemburg of </w:t>
      </w:r>
    </w:p>
    <w:p w:rsidR="00FF1EE4" w:rsidRPr="00E32B18" w:rsidRDefault="00E06879">
      <w:pPr>
        <w:spacing w:line="270" w:lineRule="auto"/>
        <w:ind w:left="1102"/>
        <w:rPr>
          <w:rFonts w:asciiTheme="minorHAnsi" w:hAnsiTheme="minorHAnsi"/>
          <w:sz w:val="22"/>
        </w:rPr>
      </w:pPr>
      <w:r w:rsidRPr="00E32B18">
        <w:rPr>
          <w:rFonts w:asciiTheme="minorHAnsi" w:hAnsiTheme="minorHAnsi"/>
          <w:color w:val="50535A"/>
          <w:sz w:val="22"/>
        </w:rPr>
        <w:t xml:space="preserve">Nederland; </w:t>
      </w:r>
    </w:p>
    <w:p w:rsidR="00FF1EE4" w:rsidRPr="00E32B18" w:rsidRDefault="00E06879">
      <w:pPr>
        <w:numPr>
          <w:ilvl w:val="0"/>
          <w:numId w:val="5"/>
        </w:numPr>
        <w:spacing w:line="250" w:lineRule="auto"/>
        <w:ind w:hanging="360"/>
        <w:rPr>
          <w:rFonts w:asciiTheme="minorHAnsi" w:hAnsiTheme="minorHAnsi"/>
          <w:sz w:val="22"/>
        </w:rPr>
      </w:pPr>
      <w:r w:rsidRPr="00E32B18">
        <w:rPr>
          <w:rFonts w:asciiTheme="minorHAnsi" w:hAnsiTheme="minorHAnsi"/>
          <w:color w:val="50535A"/>
          <w:sz w:val="22"/>
        </w:rPr>
        <w:t xml:space="preserve">het akkoord van Straatsburg van 26 oktober 1973, wanneer het lijk moet worden vervoerd naar een ander land dan vermeld onder a) en dat het akkoord van Straatsburg heeft ondertekend; </w:t>
      </w:r>
    </w:p>
    <w:p w:rsidR="00FF1EE4" w:rsidRPr="00E32B18" w:rsidRDefault="00E06879">
      <w:pPr>
        <w:numPr>
          <w:ilvl w:val="0"/>
          <w:numId w:val="5"/>
        </w:numPr>
        <w:spacing w:line="270" w:lineRule="auto"/>
        <w:ind w:hanging="360"/>
        <w:rPr>
          <w:rFonts w:asciiTheme="minorHAnsi" w:hAnsiTheme="minorHAnsi"/>
          <w:sz w:val="22"/>
        </w:rPr>
      </w:pPr>
      <w:r w:rsidRPr="00E32B18">
        <w:rPr>
          <w:rFonts w:asciiTheme="minorHAnsi" w:hAnsiTheme="minorHAnsi"/>
          <w:color w:val="50535A"/>
          <w:sz w:val="22"/>
        </w:rPr>
        <w:t xml:space="preserve">het </w:t>
      </w:r>
      <w:proofErr w:type="spellStart"/>
      <w:r w:rsidRPr="00E32B18">
        <w:rPr>
          <w:rFonts w:asciiTheme="minorHAnsi" w:hAnsiTheme="minorHAnsi"/>
          <w:color w:val="50535A"/>
          <w:sz w:val="22"/>
        </w:rPr>
        <w:t>Regentsbesluit</w:t>
      </w:r>
      <w:proofErr w:type="spellEnd"/>
      <w:r w:rsidRPr="00E32B18">
        <w:rPr>
          <w:rFonts w:asciiTheme="minorHAnsi" w:hAnsiTheme="minorHAnsi"/>
          <w:color w:val="50535A"/>
          <w:sz w:val="22"/>
        </w:rPr>
        <w:t xml:space="preserve"> van 20 juni 1947, wanneer een lijk moet worden vervoerd naar een land, niet bedoeld in a) of b). </w:t>
      </w:r>
    </w:p>
    <w:p w:rsidR="00FF1EE4" w:rsidRPr="00E32B18" w:rsidRDefault="00E06879">
      <w:pPr>
        <w:spacing w:after="33"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386B45">
        <w:rPr>
          <w:color w:val="A6CF41"/>
          <w:sz w:val="22"/>
        </w:rPr>
        <w:t>7</w:t>
      </w:r>
      <w:r w:rsidRPr="001D57BC">
        <w:rPr>
          <w:color w:val="A6CF41"/>
          <w:sz w:val="22"/>
        </w:rPr>
        <w:t xml:space="preserve">: Tijdstip en termijn van begraving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gemeentebestuur verleent, na vervulling van de wettelijke formaliteiten, toelating tot teraardebestellingen of </w:t>
      </w:r>
      <w:proofErr w:type="spellStart"/>
      <w:r w:rsidRPr="00E32B18">
        <w:rPr>
          <w:rFonts w:asciiTheme="minorHAnsi" w:hAnsiTheme="minorHAnsi"/>
          <w:sz w:val="22"/>
        </w:rPr>
        <w:t>asbezorgingen</w:t>
      </w:r>
      <w:proofErr w:type="spellEnd"/>
      <w:r w:rsidRPr="00E32B18">
        <w:rPr>
          <w:rFonts w:asciiTheme="minorHAnsi" w:hAnsiTheme="minorHAnsi"/>
          <w:sz w:val="22"/>
        </w:rPr>
        <w:t>. Begravingen mogen alleen doorgaan op de gemeentelijke begraafplaatsen. Asurnen kunnen onder bepaalde voorwaarden ter beschikking gesteld worden van de nabestaanden voor bewaring, begraving of verstrooiing elders dan de begraafplaats. Verstrooiing van de as in de Belgische territoriale zee is eveneens mogelijk.</w:t>
      </w:r>
      <w:r w:rsidRPr="00E32B18">
        <w:rPr>
          <w:rFonts w:asciiTheme="minorHAnsi" w:hAnsiTheme="minorHAnsi"/>
          <w:color w:val="385623"/>
          <w:sz w:val="22"/>
        </w:rPr>
        <w:t xml:space="preserve"> </w:t>
      </w:r>
    </w:p>
    <w:p w:rsidR="00FF1EE4" w:rsidRPr="00E32B18" w:rsidRDefault="00E06879">
      <w:pPr>
        <w:spacing w:after="0"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Zo de overledene drager is van een pacemaker of implantaat dat werkt op een batterij wordt geen toelating tot crematie verleend, zolang dit niet werd verwijderd. </w:t>
      </w:r>
    </w:p>
    <w:p w:rsidR="00FF1EE4" w:rsidRPr="00E32B18" w:rsidRDefault="00E06879">
      <w:pPr>
        <w:spacing w:after="43" w:line="259" w:lineRule="auto"/>
        <w:ind w:left="12" w:firstLine="0"/>
        <w:jc w:val="left"/>
        <w:rPr>
          <w:rFonts w:asciiTheme="minorHAnsi" w:hAnsiTheme="minorHAnsi"/>
          <w:sz w:val="22"/>
        </w:rPr>
      </w:pPr>
      <w:r w:rsidRPr="00E32B18">
        <w:rPr>
          <w:rFonts w:asciiTheme="minorHAnsi" w:eastAsia="Copperplate Gothic" w:hAnsiTheme="minorHAnsi" w:cs="Copperplate Gothic"/>
          <w:b/>
          <w:sz w:val="22"/>
        </w:rPr>
        <w:t xml:space="preserve">  </w:t>
      </w:r>
    </w:p>
    <w:p w:rsidR="00FF1EE4" w:rsidRPr="003B3EC3" w:rsidRDefault="00386B45">
      <w:pPr>
        <w:pStyle w:val="Kop2"/>
        <w:rPr>
          <w:rFonts w:asciiTheme="minorHAnsi" w:hAnsiTheme="minorHAnsi"/>
        </w:rPr>
      </w:pPr>
      <w:r>
        <w:rPr>
          <w:rFonts w:asciiTheme="minorHAnsi" w:hAnsiTheme="minorHAnsi"/>
          <w:sz w:val="24"/>
        </w:rPr>
        <w:lastRenderedPageBreak/>
        <w:t>7</w:t>
      </w:r>
      <w:r w:rsidR="00E06879" w:rsidRPr="003B3EC3">
        <w:rPr>
          <w:rFonts w:asciiTheme="minorHAnsi" w:hAnsiTheme="minorHAnsi"/>
          <w:sz w:val="24"/>
        </w:rPr>
        <w:t>.1</w:t>
      </w:r>
      <w:r w:rsidR="00E06879" w:rsidRPr="003B3EC3">
        <w:rPr>
          <w:rFonts w:asciiTheme="minorHAnsi" w:hAnsiTheme="minorHAnsi"/>
        </w:rPr>
        <w:t xml:space="preserve"> </w:t>
      </w:r>
      <w:r w:rsidR="00E06879" w:rsidRPr="003B3EC3">
        <w:rPr>
          <w:rFonts w:asciiTheme="minorHAnsi" w:hAnsiTheme="minorHAnsi"/>
          <w:sz w:val="24"/>
        </w:rPr>
        <w:t>T</w:t>
      </w:r>
      <w:r w:rsidR="00E06879" w:rsidRPr="003B3EC3">
        <w:rPr>
          <w:rFonts w:asciiTheme="minorHAnsi" w:hAnsiTheme="minorHAnsi"/>
        </w:rPr>
        <w:t>IJDSTIP</w:t>
      </w:r>
      <w:r w:rsidR="00E06879" w:rsidRPr="003B3EC3">
        <w:rPr>
          <w:rFonts w:asciiTheme="minorHAnsi" w:hAnsiTheme="minorHAnsi"/>
          <w:sz w:val="24"/>
        </w:rPr>
        <w:t xml:space="preserve"> </w:t>
      </w:r>
    </w:p>
    <w:p w:rsidR="00FF1EE4" w:rsidRPr="00E32B18" w:rsidRDefault="00E06879">
      <w:pPr>
        <w:spacing w:after="2" w:line="259" w:lineRule="auto"/>
        <w:ind w:left="12" w:firstLine="0"/>
        <w:jc w:val="left"/>
        <w:rPr>
          <w:rFonts w:asciiTheme="minorHAnsi" w:hAnsiTheme="minorHAnsi"/>
          <w:sz w:val="22"/>
        </w:rPr>
      </w:pPr>
      <w:r w:rsidRPr="00E32B18">
        <w:rPr>
          <w:rFonts w:asciiTheme="minorHAnsi" w:hAnsiTheme="minorHAnsi"/>
          <w:sz w:val="22"/>
        </w:rPr>
        <w:t xml:space="preserve"> </w:t>
      </w:r>
    </w:p>
    <w:p w:rsidR="00FF1EE4" w:rsidRDefault="00E06879">
      <w:pPr>
        <w:ind w:left="7" w:right="1"/>
        <w:rPr>
          <w:rFonts w:asciiTheme="minorHAnsi" w:hAnsiTheme="minorHAnsi"/>
          <w:sz w:val="22"/>
        </w:rPr>
      </w:pPr>
      <w:r w:rsidRPr="00E32B18">
        <w:rPr>
          <w:rFonts w:asciiTheme="minorHAnsi" w:hAnsiTheme="minorHAnsi"/>
          <w:sz w:val="22"/>
        </w:rPr>
        <w:t xml:space="preserve">Diegenen die voor de lijk- of </w:t>
      </w:r>
      <w:proofErr w:type="spellStart"/>
      <w:r w:rsidRPr="00E32B18">
        <w:rPr>
          <w:rFonts w:asciiTheme="minorHAnsi" w:hAnsiTheme="minorHAnsi"/>
          <w:sz w:val="22"/>
        </w:rPr>
        <w:t>asbezorging</w:t>
      </w:r>
      <w:proofErr w:type="spellEnd"/>
      <w:r w:rsidRPr="00E32B18">
        <w:rPr>
          <w:rFonts w:asciiTheme="minorHAnsi" w:hAnsiTheme="minorHAnsi"/>
          <w:sz w:val="22"/>
        </w:rPr>
        <w:t xml:space="preserve"> instaan, regelen met het gemeentebestuur hiertoe de nodige formaliteiten. Bij ontstentenis daarvan wordt van ambtswege het nodige gedaan door het gemeentebestuur op kosten van de nalatenschap, met uitzondering van financieel behoeftigen.  </w:t>
      </w:r>
    </w:p>
    <w:p w:rsidR="00F54DE5" w:rsidRPr="00E32B18" w:rsidRDefault="00F54DE5">
      <w:pPr>
        <w:ind w:left="7" w:right="1"/>
        <w:rPr>
          <w:rFonts w:asciiTheme="minorHAnsi" w:hAnsiTheme="minorHAnsi"/>
          <w:sz w:val="22"/>
        </w:rPr>
      </w:pPr>
    </w:p>
    <w:p w:rsidR="006C3939" w:rsidRPr="006C3939" w:rsidRDefault="006C3939" w:rsidP="006C3939">
      <w:pPr>
        <w:spacing w:after="35" w:line="259" w:lineRule="auto"/>
        <w:ind w:left="427" w:firstLine="0"/>
        <w:jc w:val="left"/>
        <w:rPr>
          <w:rFonts w:asciiTheme="minorHAnsi" w:hAnsiTheme="minorHAnsi"/>
          <w:sz w:val="22"/>
        </w:rPr>
      </w:pPr>
      <w:r w:rsidRPr="006C3939">
        <w:rPr>
          <w:rFonts w:asciiTheme="minorHAnsi" w:hAnsiTheme="minorHAnsi"/>
          <w:sz w:val="22"/>
        </w:rPr>
        <w:t>a)"Er kan begraven worden tijdens de volgende uren:</w:t>
      </w:r>
    </w:p>
    <w:p w:rsidR="006C3939" w:rsidRPr="006C3939" w:rsidRDefault="006C3939" w:rsidP="006C3939">
      <w:pPr>
        <w:spacing w:after="35" w:line="259" w:lineRule="auto"/>
        <w:ind w:left="427" w:firstLine="0"/>
        <w:jc w:val="left"/>
        <w:rPr>
          <w:rFonts w:asciiTheme="minorHAnsi" w:hAnsiTheme="minorHAnsi"/>
          <w:sz w:val="22"/>
        </w:rPr>
      </w:pPr>
      <w:r w:rsidRPr="006C3939">
        <w:rPr>
          <w:rFonts w:asciiTheme="minorHAnsi" w:hAnsiTheme="minorHAnsi"/>
          <w:sz w:val="22"/>
        </w:rPr>
        <w:t>van maandag tot vrijdag vaan 9u00 tot 16u00</w:t>
      </w:r>
    </w:p>
    <w:p w:rsidR="006C3939" w:rsidRPr="006C3939" w:rsidRDefault="006C3939" w:rsidP="006C3939">
      <w:pPr>
        <w:spacing w:after="35" w:line="259" w:lineRule="auto"/>
        <w:ind w:left="427" w:firstLine="0"/>
        <w:jc w:val="left"/>
        <w:rPr>
          <w:rFonts w:asciiTheme="minorHAnsi" w:hAnsiTheme="minorHAnsi"/>
          <w:sz w:val="22"/>
        </w:rPr>
      </w:pPr>
      <w:r w:rsidRPr="006C3939">
        <w:rPr>
          <w:rFonts w:asciiTheme="minorHAnsi" w:hAnsiTheme="minorHAnsi"/>
          <w:sz w:val="22"/>
        </w:rPr>
        <w:t>zaterdag van 9u00 tot 16u00</w:t>
      </w:r>
    </w:p>
    <w:p w:rsidR="00FF1EE4" w:rsidRDefault="006C3939" w:rsidP="006C3939">
      <w:pPr>
        <w:spacing w:after="35" w:line="259" w:lineRule="auto"/>
        <w:ind w:left="427" w:firstLine="0"/>
        <w:jc w:val="left"/>
        <w:rPr>
          <w:rFonts w:asciiTheme="minorHAnsi" w:hAnsiTheme="minorHAnsi"/>
          <w:color w:val="385623"/>
          <w:sz w:val="22"/>
        </w:rPr>
      </w:pPr>
      <w:r w:rsidRPr="006C3939">
        <w:rPr>
          <w:rFonts w:asciiTheme="minorHAnsi" w:hAnsiTheme="minorHAnsi"/>
          <w:sz w:val="22"/>
        </w:rPr>
        <w:t>Op zon- en feestdagen kan er niet begraven worden alsook niet op Allerzielen, tweede kerstdag, 15 november en 11 juli"</w:t>
      </w:r>
      <w:r w:rsidR="00E06879" w:rsidRPr="00E32B18">
        <w:rPr>
          <w:rFonts w:asciiTheme="minorHAnsi" w:hAnsiTheme="minorHAnsi"/>
          <w:color w:val="385623"/>
          <w:sz w:val="22"/>
        </w:rPr>
        <w:t xml:space="preserve"> </w:t>
      </w:r>
    </w:p>
    <w:p w:rsidR="006C3939" w:rsidRPr="00E32B18" w:rsidRDefault="006C3939" w:rsidP="006C3939">
      <w:pPr>
        <w:spacing w:after="35" w:line="259" w:lineRule="auto"/>
        <w:ind w:left="427" w:firstLine="0"/>
        <w:jc w:val="left"/>
        <w:rPr>
          <w:rFonts w:asciiTheme="minorHAnsi" w:hAnsiTheme="minorHAnsi"/>
          <w:sz w:val="22"/>
        </w:rPr>
      </w:pPr>
    </w:p>
    <w:p w:rsidR="00FF1EE4" w:rsidRPr="003B3EC3" w:rsidRDefault="00386B45">
      <w:pPr>
        <w:pStyle w:val="Kop2"/>
        <w:rPr>
          <w:rFonts w:asciiTheme="minorHAnsi" w:hAnsiTheme="minorHAnsi"/>
        </w:rPr>
      </w:pPr>
      <w:r>
        <w:rPr>
          <w:rFonts w:asciiTheme="minorHAnsi" w:hAnsiTheme="minorHAnsi"/>
          <w:sz w:val="24"/>
        </w:rPr>
        <w:t>7</w:t>
      </w:r>
      <w:r w:rsidR="00E06879" w:rsidRPr="003B3EC3">
        <w:rPr>
          <w:rFonts w:asciiTheme="minorHAnsi" w:hAnsiTheme="minorHAnsi"/>
          <w:sz w:val="24"/>
        </w:rPr>
        <w:t>.2</w:t>
      </w:r>
      <w:r w:rsidR="00E06879" w:rsidRPr="003B3EC3">
        <w:rPr>
          <w:rFonts w:asciiTheme="minorHAnsi" w:hAnsiTheme="minorHAnsi"/>
        </w:rPr>
        <w:t xml:space="preserve"> </w:t>
      </w:r>
      <w:r w:rsidR="00E06879" w:rsidRPr="003B3EC3">
        <w:rPr>
          <w:rFonts w:asciiTheme="minorHAnsi" w:hAnsiTheme="minorHAnsi"/>
          <w:sz w:val="24"/>
        </w:rPr>
        <w:t>T</w:t>
      </w:r>
      <w:r w:rsidR="00E06879" w:rsidRPr="003B3EC3">
        <w:rPr>
          <w:rFonts w:asciiTheme="minorHAnsi" w:hAnsiTheme="minorHAnsi"/>
        </w:rPr>
        <w:t>ERMIJN</w:t>
      </w:r>
      <w:r w:rsidR="00E06879" w:rsidRPr="003B3EC3">
        <w:rPr>
          <w:rFonts w:asciiTheme="minorHAnsi" w:hAnsiTheme="minorHAnsi"/>
          <w:sz w:val="24"/>
        </w:rPr>
        <w:t xml:space="preserve"> </w:t>
      </w:r>
    </w:p>
    <w:p w:rsidR="00FF1EE4" w:rsidRPr="00E32B18" w:rsidRDefault="00E06879">
      <w:pPr>
        <w:spacing w:after="0" w:line="259" w:lineRule="auto"/>
        <w:ind w:left="72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8"/>
        </w:numPr>
        <w:ind w:right="1" w:hanging="360"/>
        <w:rPr>
          <w:rFonts w:asciiTheme="minorHAnsi" w:hAnsiTheme="minorHAnsi"/>
          <w:sz w:val="22"/>
        </w:rPr>
      </w:pPr>
      <w:r w:rsidRPr="00E32B18">
        <w:rPr>
          <w:rFonts w:asciiTheme="minorHAnsi" w:hAnsiTheme="minorHAnsi"/>
          <w:sz w:val="22"/>
        </w:rPr>
        <w:t xml:space="preserve">Tussen het overlijden en de afgifte van de toestemming tot teraardebestelling moet een minimumtermijn van 24 uren worden gerespecteerd.  Die termijn geldt eveneens tussen de ontvangst van de aanvraag en de afgifte van de toestemming tot crematie met daarop volgend de begraving, de bewaring of verstrooiing van de as.  </w:t>
      </w:r>
    </w:p>
    <w:p w:rsidR="00FF1EE4" w:rsidRPr="00E32B18" w:rsidRDefault="00E06879">
      <w:pPr>
        <w:numPr>
          <w:ilvl w:val="0"/>
          <w:numId w:val="8"/>
        </w:numPr>
        <w:ind w:right="1" w:hanging="360"/>
        <w:rPr>
          <w:rFonts w:asciiTheme="minorHAnsi" w:hAnsiTheme="minorHAnsi"/>
          <w:sz w:val="22"/>
        </w:rPr>
      </w:pPr>
      <w:r w:rsidRPr="00E32B18">
        <w:rPr>
          <w:rFonts w:asciiTheme="minorHAnsi" w:hAnsiTheme="minorHAnsi"/>
          <w:sz w:val="22"/>
        </w:rPr>
        <w:t xml:space="preserve">Wanneer de overledene getroffen was door een epidemische of besmettelijke ziekte en/of wanneer de volksgezondheid in het gedrang komt, kan de ambtenaar van de burgerlijke stand, na schriftelijk medisch advies, een dringende en onmiddellijke vorm van lijk- of </w:t>
      </w:r>
      <w:proofErr w:type="spellStart"/>
      <w:r w:rsidRPr="00E32B18">
        <w:rPr>
          <w:rFonts w:asciiTheme="minorHAnsi" w:hAnsiTheme="minorHAnsi"/>
          <w:sz w:val="22"/>
        </w:rPr>
        <w:t>asbezorging</w:t>
      </w:r>
      <w:proofErr w:type="spellEnd"/>
      <w:r w:rsidRPr="00E32B18">
        <w:rPr>
          <w:rFonts w:asciiTheme="minorHAnsi" w:hAnsiTheme="minorHAnsi"/>
          <w:sz w:val="22"/>
        </w:rPr>
        <w:t xml:space="preserve"> bevelen.  </w:t>
      </w:r>
    </w:p>
    <w:p w:rsidR="00FA29E2" w:rsidRPr="00FA29E2" w:rsidRDefault="00E06879">
      <w:pPr>
        <w:numPr>
          <w:ilvl w:val="0"/>
          <w:numId w:val="8"/>
        </w:numPr>
        <w:ind w:right="1" w:hanging="360"/>
        <w:rPr>
          <w:rFonts w:asciiTheme="minorHAnsi" w:hAnsiTheme="minorHAnsi"/>
          <w:strike/>
          <w:color w:val="FF0000"/>
          <w:sz w:val="22"/>
        </w:rPr>
      </w:pPr>
      <w:r w:rsidRPr="00E32B18">
        <w:rPr>
          <w:rFonts w:asciiTheme="minorHAnsi" w:hAnsiTheme="minorHAnsi"/>
          <w:sz w:val="22"/>
        </w:rPr>
        <w:t xml:space="preserve">Indien de teraardebestelling of </w:t>
      </w:r>
      <w:proofErr w:type="spellStart"/>
      <w:r w:rsidRPr="00E32B18">
        <w:rPr>
          <w:rFonts w:asciiTheme="minorHAnsi" w:hAnsiTheme="minorHAnsi"/>
          <w:sz w:val="22"/>
        </w:rPr>
        <w:t>asbezorging</w:t>
      </w:r>
      <w:proofErr w:type="spellEnd"/>
      <w:r w:rsidRPr="00E32B18">
        <w:rPr>
          <w:rFonts w:asciiTheme="minorHAnsi" w:hAnsiTheme="minorHAnsi"/>
          <w:sz w:val="22"/>
        </w:rPr>
        <w:t xml:space="preserve"> doorgaat op een begraafplaats op het grondgebied van de gemeente, beslist het gemeentebestuur in elk geval over dag en uur van de </w:t>
      </w:r>
    </w:p>
    <w:p w:rsidR="009F1E79" w:rsidRPr="00D0329D" w:rsidRDefault="00E06879">
      <w:pPr>
        <w:numPr>
          <w:ilvl w:val="0"/>
          <w:numId w:val="8"/>
        </w:numPr>
        <w:ind w:right="1" w:hanging="360"/>
        <w:rPr>
          <w:rFonts w:asciiTheme="minorHAnsi" w:hAnsiTheme="minorHAnsi"/>
          <w:strike/>
          <w:color w:val="FF0000"/>
          <w:sz w:val="22"/>
        </w:rPr>
      </w:pPr>
      <w:r w:rsidRPr="00E32B18">
        <w:rPr>
          <w:rFonts w:asciiTheme="minorHAnsi" w:hAnsiTheme="minorHAnsi"/>
          <w:sz w:val="22"/>
        </w:rPr>
        <w:t xml:space="preserve">lijkbezorging die plaats heeft binnen een redelijke termijn </w:t>
      </w:r>
      <w:r w:rsidRPr="00D0329D">
        <w:rPr>
          <w:rFonts w:asciiTheme="minorHAnsi" w:hAnsiTheme="minorHAnsi"/>
          <w:strike/>
          <w:color w:val="FF0000"/>
          <w:sz w:val="22"/>
        </w:rPr>
        <w:t xml:space="preserve">en uiterlijk op de </w:t>
      </w:r>
      <w:r w:rsidR="00A15854" w:rsidRPr="00D0329D">
        <w:rPr>
          <w:rFonts w:asciiTheme="minorHAnsi" w:hAnsiTheme="minorHAnsi"/>
          <w:strike/>
          <w:color w:val="FF0000"/>
          <w:sz w:val="22"/>
        </w:rPr>
        <w:t>6</w:t>
      </w:r>
      <w:r w:rsidR="00386B45" w:rsidRPr="00D0329D">
        <w:rPr>
          <w:rFonts w:asciiTheme="minorHAnsi" w:hAnsiTheme="minorHAnsi"/>
          <w:strike/>
          <w:color w:val="FF0000"/>
          <w:sz w:val="22"/>
          <w:vertAlign w:val="superscript"/>
        </w:rPr>
        <w:t>de</w:t>
      </w:r>
      <w:r w:rsidRPr="00D0329D">
        <w:rPr>
          <w:rFonts w:asciiTheme="minorHAnsi" w:hAnsiTheme="minorHAnsi"/>
          <w:strike/>
          <w:color w:val="FF0000"/>
          <w:sz w:val="22"/>
        </w:rPr>
        <w:t xml:space="preserve"> dag na de vaststelling van het overlijden</w:t>
      </w:r>
      <w:r w:rsidRPr="00D0329D">
        <w:rPr>
          <w:rFonts w:asciiTheme="minorHAnsi" w:hAnsiTheme="minorHAnsi"/>
          <w:i/>
          <w:strike/>
          <w:color w:val="FF0000"/>
          <w:sz w:val="22"/>
        </w:rPr>
        <w:t>.</w:t>
      </w:r>
      <w:r w:rsidR="001D639F" w:rsidRPr="00D0329D">
        <w:rPr>
          <w:rFonts w:asciiTheme="minorHAnsi" w:hAnsiTheme="minorHAnsi"/>
          <w:i/>
          <w:strike/>
          <w:color w:val="FF0000"/>
          <w:sz w:val="22"/>
        </w:rPr>
        <w:t>(</w:t>
      </w:r>
      <w:r w:rsidRPr="00D0329D">
        <w:rPr>
          <w:rFonts w:asciiTheme="minorHAnsi" w:hAnsiTheme="minorHAnsi"/>
          <w:i/>
          <w:strike/>
          <w:color w:val="FF0000"/>
          <w:sz w:val="22"/>
        </w:rPr>
        <w:t xml:space="preserve"> </w:t>
      </w:r>
      <w:r w:rsidRPr="00D0329D">
        <w:rPr>
          <w:rFonts w:asciiTheme="minorHAnsi" w:hAnsiTheme="minorHAnsi"/>
          <w:strike/>
          <w:color w:val="FF0000"/>
          <w:sz w:val="22"/>
        </w:rPr>
        <w:t>Is de laatste dag een zondag of wettelijke feestdag dan mag uitstel worden verleend tot de eerstvolgende werkdag</w:t>
      </w:r>
      <w:r w:rsidR="001D639F" w:rsidRPr="00D0329D">
        <w:rPr>
          <w:rFonts w:asciiTheme="minorHAnsi" w:hAnsiTheme="minorHAnsi"/>
          <w:strike/>
          <w:color w:val="FF0000"/>
          <w:sz w:val="22"/>
        </w:rPr>
        <w:t>)</w:t>
      </w:r>
      <w:r w:rsidRPr="00D0329D">
        <w:rPr>
          <w:rFonts w:asciiTheme="minorHAnsi" w:hAnsiTheme="minorHAnsi"/>
          <w:strike/>
          <w:color w:val="FF0000"/>
          <w:sz w:val="22"/>
        </w:rPr>
        <w:t xml:space="preserve">. </w:t>
      </w:r>
    </w:p>
    <w:p w:rsidR="00FF1EE4" w:rsidRPr="00FA29E2" w:rsidRDefault="00E06879" w:rsidP="009F1E79">
      <w:pPr>
        <w:numPr>
          <w:ilvl w:val="0"/>
          <w:numId w:val="8"/>
        </w:numPr>
        <w:ind w:right="1" w:hanging="360"/>
        <w:rPr>
          <w:rFonts w:asciiTheme="minorHAnsi" w:hAnsiTheme="minorHAnsi"/>
          <w:strike/>
          <w:color w:val="FF0000"/>
          <w:sz w:val="22"/>
        </w:rPr>
      </w:pPr>
      <w:r w:rsidRPr="00FA29E2">
        <w:rPr>
          <w:rFonts w:asciiTheme="minorHAnsi" w:hAnsiTheme="minorHAnsi"/>
          <w:strike/>
          <w:color w:val="FF0000"/>
          <w:sz w:val="22"/>
        </w:rPr>
        <w:t>Een</w:t>
      </w:r>
      <w:r w:rsidR="001D639F" w:rsidRPr="00FA29E2">
        <w:rPr>
          <w:rFonts w:asciiTheme="minorHAnsi" w:hAnsiTheme="minorHAnsi"/>
          <w:strike/>
          <w:color w:val="FF0000"/>
          <w:sz w:val="22"/>
        </w:rPr>
        <w:t xml:space="preserve"> </w:t>
      </w:r>
      <w:r w:rsidR="009F1E79" w:rsidRPr="00FA29E2">
        <w:rPr>
          <w:rFonts w:asciiTheme="minorHAnsi" w:hAnsiTheme="minorHAnsi"/>
          <w:strike/>
          <w:color w:val="FF0000"/>
          <w:sz w:val="22"/>
        </w:rPr>
        <w:t xml:space="preserve">zondag of </w:t>
      </w:r>
      <w:r w:rsidRPr="00FA29E2">
        <w:rPr>
          <w:rFonts w:asciiTheme="minorHAnsi" w:hAnsiTheme="minorHAnsi"/>
          <w:strike/>
          <w:color w:val="FF0000"/>
          <w:sz w:val="22"/>
        </w:rPr>
        <w:t xml:space="preserve">wettelijke feestdag in de periode van </w:t>
      </w:r>
      <w:r w:rsidR="00A70458" w:rsidRPr="00FA29E2">
        <w:rPr>
          <w:rFonts w:asciiTheme="minorHAnsi" w:hAnsiTheme="minorHAnsi"/>
          <w:strike/>
          <w:color w:val="FF0000"/>
          <w:sz w:val="22"/>
        </w:rPr>
        <w:t>6</w:t>
      </w:r>
      <w:r w:rsidRPr="00FA29E2">
        <w:rPr>
          <w:rFonts w:asciiTheme="minorHAnsi" w:hAnsiTheme="minorHAnsi"/>
          <w:strike/>
          <w:color w:val="FF0000"/>
          <w:sz w:val="22"/>
        </w:rPr>
        <w:t xml:space="preserve"> dagen wordt niet mee in rekening gebracht. In voorkomend geval mag een extra dag gerekend worden. Dit geld</w:t>
      </w:r>
      <w:r w:rsidR="001D639F" w:rsidRPr="00FA29E2">
        <w:rPr>
          <w:rFonts w:asciiTheme="minorHAnsi" w:hAnsiTheme="minorHAnsi"/>
          <w:strike/>
          <w:color w:val="FF0000"/>
          <w:sz w:val="22"/>
        </w:rPr>
        <w:t>t niet voor eventuele brugdagen en</w:t>
      </w:r>
      <w:r w:rsidRPr="00FA29E2">
        <w:rPr>
          <w:rFonts w:asciiTheme="minorHAnsi" w:hAnsiTheme="minorHAnsi"/>
          <w:strike/>
          <w:color w:val="FF0000"/>
          <w:sz w:val="22"/>
        </w:rPr>
        <w:t xml:space="preserve"> gewone zaterdag</w:t>
      </w:r>
      <w:r w:rsidR="001D639F" w:rsidRPr="00FA29E2">
        <w:rPr>
          <w:rFonts w:asciiTheme="minorHAnsi" w:hAnsiTheme="minorHAnsi"/>
          <w:strike/>
          <w:color w:val="FF0000"/>
          <w:sz w:val="22"/>
        </w:rPr>
        <w:t>en.</w:t>
      </w:r>
    </w:p>
    <w:p w:rsidR="00FF1EE4" w:rsidRPr="00FA29E2" w:rsidRDefault="00E06879">
      <w:pPr>
        <w:numPr>
          <w:ilvl w:val="0"/>
          <w:numId w:val="8"/>
        </w:numPr>
        <w:ind w:right="1" w:hanging="360"/>
        <w:rPr>
          <w:rFonts w:asciiTheme="minorHAnsi" w:hAnsiTheme="minorHAnsi"/>
          <w:strike/>
          <w:color w:val="FF0000"/>
          <w:sz w:val="22"/>
        </w:rPr>
      </w:pPr>
      <w:r w:rsidRPr="00FA29E2">
        <w:rPr>
          <w:rFonts w:asciiTheme="minorHAnsi" w:hAnsiTheme="minorHAnsi"/>
          <w:strike/>
          <w:color w:val="FF0000"/>
          <w:sz w:val="22"/>
        </w:rPr>
        <w:t xml:space="preserve">Afwijking op de </w:t>
      </w:r>
      <w:r w:rsidR="00A70458" w:rsidRPr="00FA29E2">
        <w:rPr>
          <w:rFonts w:asciiTheme="minorHAnsi" w:hAnsiTheme="minorHAnsi"/>
          <w:strike/>
          <w:color w:val="FF0000"/>
          <w:sz w:val="22"/>
        </w:rPr>
        <w:t>6</w:t>
      </w:r>
      <w:r w:rsidRPr="00FA29E2">
        <w:rPr>
          <w:rFonts w:asciiTheme="minorHAnsi" w:hAnsiTheme="minorHAnsi"/>
          <w:strike/>
          <w:color w:val="FF0000"/>
          <w:sz w:val="22"/>
        </w:rPr>
        <w:t xml:space="preserve">-dagenregel wordt uitsluitend toegestaan op gemotiveerd schriftelijk verzoek en wordt desgevallend gestaafd door bewijsstukken. </w:t>
      </w:r>
    </w:p>
    <w:p w:rsidR="00FF1EE4" w:rsidRPr="00E32B18" w:rsidRDefault="00E06879">
      <w:pPr>
        <w:numPr>
          <w:ilvl w:val="0"/>
          <w:numId w:val="8"/>
        </w:numPr>
        <w:ind w:right="1" w:hanging="360"/>
        <w:rPr>
          <w:rFonts w:asciiTheme="minorHAnsi" w:hAnsiTheme="minorHAnsi"/>
          <w:sz w:val="22"/>
        </w:rPr>
      </w:pPr>
      <w:r w:rsidRPr="00E32B18">
        <w:rPr>
          <w:rFonts w:asciiTheme="minorHAnsi" w:hAnsiTheme="minorHAnsi"/>
          <w:sz w:val="22"/>
        </w:rPr>
        <w:t xml:space="preserve">Bij niet-opbaring in een funerarium of mortuarium wordt, ongeacht het lichaam of de as een laatste rustplaats krijgt op een gemeentelijke begraafplaats, een maximumtermijn van </w:t>
      </w:r>
      <w:r w:rsidR="00986B2E">
        <w:rPr>
          <w:rFonts w:asciiTheme="minorHAnsi" w:hAnsiTheme="minorHAnsi"/>
          <w:sz w:val="22"/>
        </w:rPr>
        <w:t>6</w:t>
      </w:r>
      <w:r w:rsidRPr="00E32B18">
        <w:rPr>
          <w:rFonts w:asciiTheme="minorHAnsi" w:hAnsiTheme="minorHAnsi"/>
          <w:sz w:val="22"/>
        </w:rPr>
        <w:t xml:space="preserve"> dagen wettelijke feestdagen </w:t>
      </w:r>
      <w:r w:rsidR="00986B2E">
        <w:rPr>
          <w:rFonts w:asciiTheme="minorHAnsi" w:hAnsiTheme="minorHAnsi"/>
          <w:sz w:val="22"/>
        </w:rPr>
        <w:t xml:space="preserve">niet </w:t>
      </w:r>
      <w:r w:rsidRPr="00E32B18">
        <w:rPr>
          <w:rFonts w:asciiTheme="minorHAnsi" w:hAnsiTheme="minorHAnsi"/>
          <w:sz w:val="22"/>
        </w:rPr>
        <w:t xml:space="preserve">inbegrepen vastgesteld voor de lijk- of </w:t>
      </w:r>
      <w:proofErr w:type="spellStart"/>
      <w:r w:rsidRPr="00E32B18">
        <w:rPr>
          <w:rFonts w:asciiTheme="minorHAnsi" w:hAnsiTheme="minorHAnsi"/>
          <w:sz w:val="22"/>
        </w:rPr>
        <w:t>asbezorging</w:t>
      </w:r>
      <w:proofErr w:type="spellEnd"/>
      <w:r w:rsidRPr="00E32B18">
        <w:rPr>
          <w:rFonts w:asciiTheme="minorHAnsi" w:hAnsiTheme="minorHAnsi"/>
          <w:sz w:val="22"/>
        </w:rPr>
        <w:t>. De uitvaartondernemer is verplicht de nodige schikkingen te treffen opdat het lichaam in hygiënische omstandigheden kan bewaard worden zodat het ontbindingsproces wordt vertraagd.</w:t>
      </w:r>
      <w:r w:rsidRPr="00E32B18">
        <w:rPr>
          <w:rFonts w:asciiTheme="minorHAnsi" w:hAnsiTheme="minorHAnsi"/>
          <w:color w:val="222A35"/>
          <w:sz w:val="22"/>
        </w:rPr>
        <w:t xml:space="preserve"> </w:t>
      </w:r>
    </w:p>
    <w:p w:rsidR="00FF1EE4" w:rsidRPr="00E32B18" w:rsidRDefault="00E06879">
      <w:pPr>
        <w:numPr>
          <w:ilvl w:val="0"/>
          <w:numId w:val="8"/>
        </w:numPr>
        <w:ind w:right="1" w:hanging="360"/>
        <w:rPr>
          <w:rFonts w:asciiTheme="minorHAnsi" w:hAnsiTheme="minorHAnsi"/>
          <w:sz w:val="22"/>
        </w:rPr>
      </w:pPr>
      <w:r w:rsidRPr="00E32B18">
        <w:rPr>
          <w:rFonts w:asciiTheme="minorHAnsi" w:hAnsiTheme="minorHAnsi"/>
          <w:sz w:val="22"/>
        </w:rPr>
        <w:t xml:space="preserve">De gemeentelijke overheid heeft het recht, indien zij het nodig acht, op kosten van de nabestaanden geneeskundig advies in te winnen. </w:t>
      </w:r>
    </w:p>
    <w:p w:rsidR="00FF1EE4" w:rsidRPr="00E32B18" w:rsidRDefault="00E06879">
      <w:pPr>
        <w:spacing w:after="33" w:line="259" w:lineRule="auto"/>
        <w:ind w:left="0" w:firstLine="0"/>
        <w:jc w:val="left"/>
        <w:rPr>
          <w:rFonts w:asciiTheme="minorHAnsi" w:hAnsiTheme="minorHAnsi"/>
          <w:sz w:val="22"/>
        </w:rPr>
      </w:pPr>
      <w:r w:rsidRPr="00E32B18">
        <w:rPr>
          <w:rFonts w:asciiTheme="minorHAnsi" w:hAnsiTheme="minorHAnsi"/>
          <w:color w:val="FF0000"/>
          <w:sz w:val="22"/>
        </w:rPr>
        <w:t xml:space="preserve"> </w:t>
      </w:r>
    </w:p>
    <w:p w:rsidR="007B49C9" w:rsidRDefault="007B49C9">
      <w:pPr>
        <w:spacing w:after="160" w:line="259" w:lineRule="auto"/>
        <w:ind w:left="0" w:firstLine="0"/>
        <w:jc w:val="left"/>
        <w:rPr>
          <w:color w:val="A6CF41"/>
          <w:sz w:val="22"/>
        </w:rPr>
      </w:pPr>
      <w:r>
        <w:rPr>
          <w:color w:val="A6CF41"/>
          <w:sz w:val="22"/>
        </w:rPr>
        <w:br w:type="page"/>
      </w:r>
    </w:p>
    <w:p w:rsidR="00FF691F" w:rsidRDefault="00FF691F" w:rsidP="001D57BC">
      <w:pPr>
        <w:pStyle w:val="Kop1"/>
        <w:ind w:left="0" w:firstLine="0"/>
        <w:rPr>
          <w:color w:val="A6CF41"/>
          <w:sz w:val="22"/>
        </w:rPr>
      </w:pPr>
    </w:p>
    <w:p w:rsidR="00FF1EE4" w:rsidRPr="001D57BC" w:rsidRDefault="00E06879" w:rsidP="001D57BC">
      <w:pPr>
        <w:pStyle w:val="Kop1"/>
        <w:ind w:left="0" w:firstLine="0"/>
        <w:rPr>
          <w:color w:val="A6CF41"/>
          <w:sz w:val="22"/>
        </w:rPr>
      </w:pPr>
      <w:r w:rsidRPr="001D57BC">
        <w:rPr>
          <w:color w:val="A6CF41"/>
          <w:sz w:val="22"/>
        </w:rPr>
        <w:t xml:space="preserve">Artikel </w:t>
      </w:r>
      <w:r w:rsidR="00386B45">
        <w:rPr>
          <w:color w:val="A6CF41"/>
          <w:sz w:val="22"/>
        </w:rPr>
        <w:t>8</w:t>
      </w:r>
      <w:r w:rsidRPr="001D57BC">
        <w:rPr>
          <w:color w:val="A6CF41"/>
          <w:sz w:val="22"/>
        </w:rPr>
        <w:t xml:space="preserve">: Wijze van begraven </w:t>
      </w:r>
      <w:r w:rsidR="003C3610" w:rsidRPr="001D57BC">
        <w:rPr>
          <w:color w:val="A6CF41"/>
          <w:sz w:val="22"/>
        </w:rPr>
        <w:t xml:space="preserve">en </w:t>
      </w:r>
      <w:proofErr w:type="spellStart"/>
      <w:r w:rsidR="003C3610" w:rsidRPr="001D57BC">
        <w:rPr>
          <w:color w:val="A6CF41"/>
          <w:sz w:val="22"/>
        </w:rPr>
        <w:t>asbezorgingen</w:t>
      </w:r>
      <w:proofErr w:type="spellEnd"/>
    </w:p>
    <w:p w:rsidR="003C3610" w:rsidRDefault="003C3610" w:rsidP="004E5219">
      <w:pPr>
        <w:spacing w:line="240" w:lineRule="auto"/>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Volgende wijzen van begraving/</w:t>
      </w:r>
      <w:proofErr w:type="spellStart"/>
      <w:r w:rsidRPr="004E5219">
        <w:rPr>
          <w:rFonts w:ascii="Calibri" w:eastAsia="Calibri" w:hAnsi="Calibri" w:cs="Times New Roman"/>
          <w:color w:val="6D6E71"/>
          <w:sz w:val="22"/>
          <w:lang w:eastAsia="en-US"/>
        </w:rPr>
        <w:t>asbestemming</w:t>
      </w:r>
      <w:proofErr w:type="spellEnd"/>
      <w:r w:rsidRPr="004E5219">
        <w:rPr>
          <w:rFonts w:ascii="Calibri" w:eastAsia="Calibri" w:hAnsi="Calibri" w:cs="Times New Roman"/>
          <w:color w:val="6D6E71"/>
          <w:sz w:val="22"/>
          <w:lang w:eastAsia="en-US"/>
        </w:rPr>
        <w:t xml:space="preserve"> van het stoffelijk overschot worden toegestaan:</w:t>
      </w:r>
    </w:p>
    <w:p w:rsidR="004E5219" w:rsidRPr="004E5219" w:rsidRDefault="004E5219" w:rsidP="00A95C79">
      <w:pPr>
        <w:ind w:left="0" w:firstLine="0"/>
        <w:jc w:val="left"/>
        <w:rPr>
          <w:rFonts w:ascii="Calibri" w:eastAsia="Calibri" w:hAnsi="Calibri" w:cs="Times New Roman"/>
          <w:i/>
          <w:color w:val="6D6E71"/>
          <w:sz w:val="22"/>
          <w:lang w:eastAsia="en-US"/>
        </w:rPr>
      </w:pPr>
      <w:r>
        <w:rPr>
          <w:rFonts w:ascii="Calibri" w:eastAsia="Calibri" w:hAnsi="Calibri" w:cs="Times New Roman"/>
          <w:i/>
          <w:color w:val="6D6E71"/>
          <w:sz w:val="22"/>
          <w:lang w:eastAsia="en-US"/>
        </w:rPr>
        <w:t>a)</w:t>
      </w:r>
      <w:r w:rsidRPr="004E5219">
        <w:rPr>
          <w:rFonts w:ascii="Calibri" w:eastAsia="Calibri" w:hAnsi="Calibri" w:cs="Times New Roman"/>
          <w:i/>
          <w:color w:val="6D6E71"/>
          <w:sz w:val="22"/>
          <w:lang w:eastAsia="en-US"/>
        </w:rPr>
        <w:t>.</w:t>
      </w:r>
      <w:r>
        <w:rPr>
          <w:rFonts w:ascii="Calibri" w:eastAsia="Calibri" w:hAnsi="Calibri" w:cs="Times New Roman"/>
          <w:i/>
          <w:color w:val="6D6E71"/>
          <w:sz w:val="22"/>
          <w:lang w:eastAsia="en-US"/>
        </w:rPr>
        <w:t xml:space="preserve"> </w:t>
      </w:r>
      <w:r w:rsidRPr="004E5219">
        <w:rPr>
          <w:rFonts w:ascii="Calibri" w:eastAsia="Calibri" w:hAnsi="Calibri" w:cs="Times New Roman"/>
          <w:i/>
          <w:color w:val="6D6E71"/>
          <w:sz w:val="22"/>
          <w:lang w:eastAsia="en-US"/>
        </w:rPr>
        <w:t xml:space="preserve"> Met concessie:</w:t>
      </w:r>
    </w:p>
    <w:p w:rsidR="004E5219" w:rsidRPr="004E5219" w:rsidRDefault="004E5219" w:rsidP="00A95C79">
      <w:pPr>
        <w:pStyle w:val="Lijstalinea"/>
        <w:numPr>
          <w:ilvl w:val="0"/>
          <w:numId w:val="8"/>
        </w:num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begraving in een door de gemeente geplaatste grafkelder voor één of twee stoffelijke overschotten (+max. 2 urnen, nl. 1 kist + 2 urnen of 2 kisten + 1 urne) </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386B45">
        <w:rPr>
          <w:rFonts w:ascii="Calibri" w:eastAsia="Calibri" w:hAnsi="Calibri" w:cs="Times New Roman"/>
          <w:sz w:val="22"/>
          <w:lang w:eastAsia="en-US"/>
        </w:rPr>
        <w:t xml:space="preserve">begraven in volle grond in één kuil voor één </w:t>
      </w:r>
      <w:r w:rsidR="003C147A">
        <w:rPr>
          <w:rFonts w:ascii="Calibri" w:eastAsia="Calibri" w:hAnsi="Calibri" w:cs="Times New Roman"/>
          <w:sz w:val="22"/>
          <w:lang w:eastAsia="en-US"/>
        </w:rPr>
        <w:t>stoffelijke overschotten</w:t>
      </w:r>
      <w:r w:rsidRPr="00386B45">
        <w:rPr>
          <w:rFonts w:ascii="Calibri" w:eastAsia="Calibri" w:hAnsi="Calibri" w:cs="Times New Roman"/>
          <w:sz w:val="22"/>
          <w:lang w:eastAsia="en-US"/>
        </w:rPr>
        <w:t xml:space="preserve"> </w:t>
      </w:r>
      <w:r w:rsidR="00A70458" w:rsidRPr="00386B45">
        <w:rPr>
          <w:rFonts w:ascii="Calibri" w:eastAsia="Calibri" w:hAnsi="Calibri" w:cs="Times New Roman"/>
          <w:sz w:val="22"/>
          <w:lang w:eastAsia="en-US"/>
        </w:rPr>
        <w:t>voor nieuwe concessies</w:t>
      </w:r>
      <w:r w:rsidR="00A70458">
        <w:rPr>
          <w:rFonts w:ascii="Calibri" w:eastAsia="Calibri" w:hAnsi="Calibri" w:cs="Times New Roman"/>
          <w:color w:val="6D6E71"/>
          <w:sz w:val="22"/>
          <w:lang w:eastAsia="en-US"/>
        </w:rPr>
        <w:t>.</w:t>
      </w: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Bijplaatsen van de </w:t>
      </w:r>
      <w:r w:rsidR="00A70458">
        <w:rPr>
          <w:rFonts w:ascii="Calibri" w:eastAsia="Calibri" w:hAnsi="Calibri" w:cs="Times New Roman"/>
          <w:color w:val="6D6E71"/>
          <w:sz w:val="22"/>
          <w:lang w:eastAsia="en-US"/>
        </w:rPr>
        <w:t xml:space="preserve">extra </w:t>
      </w:r>
      <w:r w:rsidRPr="004E5219">
        <w:rPr>
          <w:rFonts w:ascii="Calibri" w:eastAsia="Calibri" w:hAnsi="Calibri" w:cs="Times New Roman"/>
          <w:color w:val="6D6E71"/>
          <w:sz w:val="22"/>
          <w:lang w:eastAsia="en-US"/>
        </w:rPr>
        <w:t>urne kan enkel voor inwoners en tegen kostprijs bepaald in het retributiereglement.</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begraving van de asurn in een urnenveld (1 of 2 asurnen)</w:t>
      </w:r>
      <w:r w:rsidR="00A70458">
        <w:rPr>
          <w:rFonts w:ascii="Calibri" w:eastAsia="Calibri" w:hAnsi="Calibri" w:cs="Times New Roman"/>
          <w:color w:val="6D6E71"/>
          <w:sz w:val="22"/>
          <w:lang w:eastAsia="en-US"/>
        </w:rPr>
        <w:t xml:space="preserve"> </w:t>
      </w:r>
    </w:p>
    <w:p w:rsid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bijzetting van de asurn in het columbarium (1 of 2 asurnen)</w:t>
      </w:r>
    </w:p>
    <w:p w:rsidR="003C3610" w:rsidRPr="004E5219" w:rsidRDefault="003C3610" w:rsidP="00A95C79">
      <w:pPr>
        <w:ind w:left="567" w:hanging="283"/>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i/>
          <w:color w:val="6D6E71"/>
          <w:sz w:val="22"/>
          <w:lang w:eastAsia="en-US"/>
        </w:rPr>
      </w:pPr>
      <w:r>
        <w:rPr>
          <w:rFonts w:ascii="Calibri" w:eastAsia="Calibri" w:hAnsi="Calibri" w:cs="Times New Roman"/>
          <w:i/>
          <w:color w:val="6D6E71"/>
          <w:sz w:val="22"/>
          <w:lang w:eastAsia="en-US"/>
        </w:rPr>
        <w:t>b)</w:t>
      </w:r>
      <w:r w:rsidRPr="004E5219">
        <w:rPr>
          <w:rFonts w:ascii="Calibri" w:eastAsia="Calibri" w:hAnsi="Calibri" w:cs="Times New Roman"/>
          <w:i/>
          <w:color w:val="6D6E71"/>
          <w:sz w:val="22"/>
          <w:lang w:eastAsia="en-US"/>
        </w:rPr>
        <w:t>.</w:t>
      </w:r>
      <w:r>
        <w:rPr>
          <w:rFonts w:ascii="Calibri" w:eastAsia="Calibri" w:hAnsi="Calibri" w:cs="Times New Roman"/>
          <w:i/>
          <w:color w:val="6D6E71"/>
          <w:sz w:val="22"/>
          <w:lang w:eastAsia="en-US"/>
        </w:rPr>
        <w:t xml:space="preserve"> </w:t>
      </w:r>
      <w:r w:rsidRPr="004E5219">
        <w:rPr>
          <w:rFonts w:ascii="Calibri" w:eastAsia="Calibri" w:hAnsi="Calibri" w:cs="Times New Roman"/>
          <w:i/>
          <w:color w:val="6D6E71"/>
          <w:sz w:val="22"/>
          <w:lang w:eastAsia="en-US"/>
        </w:rPr>
        <w:t xml:space="preserve"> Zonder concessie:</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de begraving zal steeds gebeuren in volle grond in één kuil voor één stoffelijk overschot.</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beg</w:t>
      </w:r>
      <w:r w:rsidR="00210693">
        <w:rPr>
          <w:rFonts w:ascii="Calibri" w:eastAsia="Calibri" w:hAnsi="Calibri" w:cs="Times New Roman"/>
          <w:color w:val="6D6E71"/>
          <w:sz w:val="22"/>
          <w:lang w:eastAsia="en-US"/>
        </w:rPr>
        <w:t>raven van 1 asurn in urnenveld.</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bijzetten van 1 asurn in het columbarium</w:t>
      </w:r>
    </w:p>
    <w:p w:rsidR="004E5219" w:rsidRPr="004E5219" w:rsidRDefault="004E5219" w:rsidP="00A95C79">
      <w:pPr>
        <w:ind w:left="567" w:hanging="283"/>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 xml:space="preserve">- </w:t>
      </w:r>
      <w:r w:rsidR="00234BF2">
        <w:rPr>
          <w:rFonts w:ascii="Calibri" w:eastAsia="Calibri" w:hAnsi="Calibri" w:cs="Times New Roman"/>
          <w:color w:val="6D6E71"/>
          <w:sz w:val="22"/>
          <w:lang w:eastAsia="en-US"/>
        </w:rPr>
        <w:tab/>
      </w:r>
      <w:r w:rsidRPr="004E5219">
        <w:rPr>
          <w:rFonts w:ascii="Calibri" w:eastAsia="Calibri" w:hAnsi="Calibri" w:cs="Times New Roman"/>
          <w:color w:val="6D6E71"/>
          <w:sz w:val="22"/>
          <w:lang w:eastAsia="en-US"/>
        </w:rPr>
        <w:t>uitstrooiing van de as op het daartoe bestemde perceel van de begraafplaats.</w:t>
      </w:r>
    </w:p>
    <w:p w:rsidR="004E5219" w:rsidRPr="004E5219" w:rsidRDefault="004E5219" w:rsidP="00A95C79">
      <w:pPr>
        <w:ind w:left="567" w:hanging="283"/>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De as kan eveneens op volgende plaatsen worden uitgestrooid :</w:t>
      </w:r>
    </w:p>
    <w:p w:rsidR="004E5219" w:rsidRPr="004E5219" w:rsidRDefault="00234BF2" w:rsidP="00A95C79">
      <w:pPr>
        <w:ind w:left="567" w:hanging="283"/>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w:t>
      </w:r>
      <w:r>
        <w:rPr>
          <w:rFonts w:ascii="Calibri" w:eastAsia="Calibri" w:hAnsi="Calibri" w:cs="Times New Roman"/>
          <w:color w:val="6D6E71"/>
          <w:sz w:val="22"/>
          <w:lang w:eastAsia="en-US"/>
        </w:rPr>
        <w:tab/>
      </w:r>
      <w:r w:rsidR="004E5219" w:rsidRPr="004E5219">
        <w:rPr>
          <w:rFonts w:ascii="Calibri" w:eastAsia="Calibri" w:hAnsi="Calibri" w:cs="Times New Roman"/>
          <w:color w:val="6D6E71"/>
          <w:sz w:val="22"/>
          <w:lang w:eastAsia="en-US"/>
        </w:rPr>
        <w:t>uitstrooiing van de as op de aan het grondgebied van België grenzende territoriale zee onder de voorwaarden die de Vlaamse regering bepaalt.</w:t>
      </w: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Indien de overledene dat schriftelijk heeft bepaald of, bij gebrek aan schriftelijke bepaling door de overledene, op gezamenlijk schriftelijk verzoek van zowel de echtgenoot of van diegene met wie de overledene een feitelijk gezin vormde als van alle bloed- of aanverwanten van de eerste graad of, indien het om een minderjarige gaat, op verzoek van de ouders of voogd, kan de as van gecremeerde lijken:</w:t>
      </w:r>
    </w:p>
    <w:p w:rsidR="004E5219" w:rsidRPr="00D21DCE" w:rsidRDefault="004E5219" w:rsidP="00A95C79">
      <w:pPr>
        <w:ind w:left="567" w:hanging="283"/>
        <w:jc w:val="left"/>
        <w:rPr>
          <w:rFonts w:ascii="Calibri" w:eastAsia="Calibri" w:hAnsi="Calibri" w:cs="Times New Roman"/>
          <w:color w:val="6D6E71"/>
          <w:sz w:val="22"/>
          <w:lang w:eastAsia="en-US"/>
        </w:rPr>
      </w:pPr>
      <w:r w:rsidRPr="00D21DCE">
        <w:rPr>
          <w:rFonts w:ascii="Calibri" w:eastAsia="Calibri" w:hAnsi="Calibri" w:cs="Times New Roman"/>
          <w:color w:val="6D6E71"/>
          <w:sz w:val="22"/>
          <w:lang w:eastAsia="en-US"/>
        </w:rPr>
        <w:t xml:space="preserve">- </w:t>
      </w:r>
      <w:r w:rsidR="00234BF2" w:rsidRPr="00D21DCE">
        <w:rPr>
          <w:rFonts w:ascii="Calibri" w:eastAsia="Calibri" w:hAnsi="Calibri" w:cs="Times New Roman"/>
          <w:color w:val="6D6E71"/>
          <w:sz w:val="22"/>
          <w:lang w:eastAsia="en-US"/>
        </w:rPr>
        <w:tab/>
      </w:r>
      <w:r w:rsidRPr="00D21DCE">
        <w:rPr>
          <w:rFonts w:ascii="Calibri" w:eastAsia="Calibri" w:hAnsi="Calibri" w:cs="Times New Roman"/>
          <w:color w:val="6D6E71"/>
          <w:sz w:val="22"/>
          <w:lang w:eastAsia="en-US"/>
        </w:rPr>
        <w:t>worden uitgestrooid op een andere plaats dan de begraafplaats</w:t>
      </w:r>
    </w:p>
    <w:p w:rsidR="004E5219" w:rsidRPr="00D21DCE" w:rsidRDefault="004E5219" w:rsidP="00A95C79">
      <w:pPr>
        <w:ind w:left="567" w:hanging="283"/>
        <w:jc w:val="left"/>
        <w:rPr>
          <w:rFonts w:ascii="Calibri" w:eastAsia="Calibri" w:hAnsi="Calibri" w:cs="Times New Roman"/>
          <w:color w:val="6D6E71"/>
          <w:sz w:val="22"/>
          <w:lang w:eastAsia="en-US"/>
        </w:rPr>
      </w:pPr>
      <w:r w:rsidRPr="00D21DCE">
        <w:rPr>
          <w:rFonts w:ascii="Calibri" w:eastAsia="Calibri" w:hAnsi="Calibri" w:cs="Times New Roman"/>
          <w:color w:val="6D6E71"/>
          <w:sz w:val="22"/>
          <w:lang w:eastAsia="en-US"/>
        </w:rPr>
        <w:t xml:space="preserve">- </w:t>
      </w:r>
      <w:r w:rsidR="00234BF2" w:rsidRPr="00D21DCE">
        <w:rPr>
          <w:rFonts w:ascii="Calibri" w:eastAsia="Calibri" w:hAnsi="Calibri" w:cs="Times New Roman"/>
          <w:color w:val="6D6E71"/>
          <w:sz w:val="22"/>
          <w:lang w:eastAsia="en-US"/>
        </w:rPr>
        <w:tab/>
      </w:r>
      <w:r w:rsidRPr="00D21DCE">
        <w:rPr>
          <w:rFonts w:ascii="Calibri" w:eastAsia="Calibri" w:hAnsi="Calibri" w:cs="Times New Roman"/>
          <w:color w:val="6D6E71"/>
          <w:sz w:val="22"/>
          <w:lang w:eastAsia="en-US"/>
        </w:rPr>
        <w:t>worden begraven op een andere plaats dan de begraafplaats</w:t>
      </w:r>
    </w:p>
    <w:p w:rsidR="004E5219" w:rsidRPr="004E5219" w:rsidRDefault="004E5219" w:rsidP="00A95C79">
      <w:pPr>
        <w:ind w:left="567" w:hanging="283"/>
        <w:jc w:val="left"/>
        <w:rPr>
          <w:rFonts w:ascii="Calibri" w:eastAsia="Calibri" w:hAnsi="Calibri" w:cs="Times New Roman"/>
          <w:color w:val="6D6E71"/>
          <w:sz w:val="22"/>
          <w:lang w:eastAsia="en-US"/>
        </w:rPr>
      </w:pPr>
      <w:r w:rsidRPr="00D21DCE">
        <w:rPr>
          <w:rFonts w:ascii="Calibri" w:eastAsia="Calibri" w:hAnsi="Calibri" w:cs="Times New Roman"/>
          <w:color w:val="6D6E71"/>
          <w:sz w:val="22"/>
          <w:lang w:eastAsia="en-US"/>
        </w:rPr>
        <w:t xml:space="preserve">- </w:t>
      </w:r>
      <w:r w:rsidR="00234BF2" w:rsidRPr="00D21DCE">
        <w:rPr>
          <w:rFonts w:ascii="Calibri" w:eastAsia="Calibri" w:hAnsi="Calibri" w:cs="Times New Roman"/>
          <w:color w:val="6D6E71"/>
          <w:sz w:val="22"/>
          <w:lang w:eastAsia="en-US"/>
        </w:rPr>
        <w:tab/>
      </w:r>
      <w:r w:rsidRPr="00D21DCE">
        <w:rPr>
          <w:rFonts w:ascii="Calibri" w:eastAsia="Calibri" w:hAnsi="Calibri" w:cs="Times New Roman"/>
          <w:color w:val="6D6E71"/>
          <w:sz w:val="22"/>
          <w:lang w:eastAsia="en-US"/>
        </w:rPr>
        <w:t>in een urne ter beschikking worden gesteld van de nabestaanden om te worden bewaard op een andere plaats dan de begraafplaats.</w:t>
      </w:r>
      <w:r w:rsidRPr="004E5219">
        <w:rPr>
          <w:rFonts w:ascii="Calibri" w:eastAsia="Calibri" w:hAnsi="Calibri" w:cs="Times New Roman"/>
          <w:color w:val="6D6E71"/>
          <w:sz w:val="22"/>
          <w:lang w:eastAsia="en-US"/>
        </w:rPr>
        <w:t xml:space="preserve">  </w:t>
      </w:r>
    </w:p>
    <w:p w:rsidR="004E5219" w:rsidRPr="004E5219" w:rsidRDefault="004E5219" w:rsidP="00A95C79">
      <w:pPr>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Indien men kiest voor een andere plaats dan de begraafplaats en deze plaats is niet in eigendom van de overledene of zijn nabestaanden, is een voorafgaande schriftelijke toestemming van de eigenaar vereist.</w:t>
      </w:r>
    </w:p>
    <w:p w:rsidR="004E5219" w:rsidRPr="004E5219" w:rsidRDefault="004E5219" w:rsidP="00A95C79">
      <w:pPr>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De persoon die de as in ontvangst neemt is verantwoordelijk voor de naleving van deze bepalingen.</w:t>
      </w:r>
    </w:p>
    <w:p w:rsidR="004E5219" w:rsidRPr="004E5219" w:rsidRDefault="004E5219" w:rsidP="00A95C79">
      <w:pPr>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Indien er een einde komt aan de bewaring van de as op een andere plaats dan de begraafplaats, wordt de as door toedoen van de nabestaande die er de zorg voor heeft of zijn erfgenamen in geval van diens overlijden, ofwel naar de begraafplaats gebracht om er begraven te worden, in een columbarium bijgezet of uitgestrooid te worden; ofwel op de aan het grondgebied van België grenzende territoriale zee uitgestrooid te worden.</w:t>
      </w:r>
    </w:p>
    <w:p w:rsidR="004E5219" w:rsidRPr="004E5219" w:rsidRDefault="004E5219" w:rsidP="00A95C79">
      <w:pPr>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Alleen op gemeentelijke of intergemeentelijke begraafplaatsen mag begraven worden.</w:t>
      </w:r>
    </w:p>
    <w:p w:rsidR="004E5219" w:rsidRPr="004E5219" w:rsidRDefault="004E5219" w:rsidP="00A95C79">
      <w:pPr>
        <w:ind w:left="0" w:firstLine="0"/>
        <w:jc w:val="left"/>
        <w:rPr>
          <w:rFonts w:ascii="Calibri" w:eastAsia="Calibri" w:hAnsi="Calibri" w:cs="Times New Roman"/>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lastRenderedPageBreak/>
        <w:t xml:space="preserve">Iedereen kan tijdens zijn leven vrijwillig een schriftelijke kennisgeving van zijn laatste wilsbeschikking inzake de wijze van lijkbezorging, hetzij begraven, hetzij verstrooien of bewaren van de as na crematie, evenals het ritueel van de levensbeschouwing volgens dewelke de uitvaartplechtigheid moet verlopen, richten tot de ambtenaar van de burgerlijke stand van zijn gemeente.  </w:t>
      </w: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Voor een kind jonger dan 16 jaar kiest de ouder of voogd.  Vanaf 16 jaar kan deze keuze gewijzigd of herroepen worden</w:t>
      </w: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Bijkomend bestaat ook de mogelijkheid om een uitvaartcontract te vermelden in de laatste wilsbeschikking, ook bij de ambtenaar van de burgerlijke stand, met vermelding van het contractnummer, de datum van ondertekening van het contract en de identiteit van de maatschappij waarmee het contract werd afgesloten.</w:t>
      </w:r>
    </w:p>
    <w:p w:rsidR="004E5219" w:rsidRPr="004E5219" w:rsidRDefault="004E5219" w:rsidP="00A95C79">
      <w:pPr>
        <w:ind w:left="0" w:firstLine="0"/>
        <w:jc w:val="left"/>
        <w:rPr>
          <w:rFonts w:ascii="Calibri" w:eastAsia="Calibri" w:hAnsi="Calibri" w:cs="Times New Roman"/>
          <w:b/>
          <w:color w:val="6D6E71"/>
          <w:sz w:val="22"/>
          <w:lang w:eastAsia="en-US"/>
        </w:rPr>
      </w:pPr>
    </w:p>
    <w:p w:rsidR="004E5219" w:rsidRPr="004E5219" w:rsidRDefault="004E5219" w:rsidP="00A95C79">
      <w:pPr>
        <w:ind w:left="0" w:firstLine="0"/>
        <w:jc w:val="left"/>
        <w:rPr>
          <w:rFonts w:ascii="Calibri" w:eastAsia="Calibri" w:hAnsi="Calibri" w:cs="Times New Roman"/>
          <w:color w:val="6D6E71"/>
          <w:sz w:val="22"/>
          <w:lang w:eastAsia="en-US"/>
        </w:rPr>
      </w:pPr>
      <w:r w:rsidRPr="004E5219">
        <w:rPr>
          <w:rFonts w:ascii="Calibri" w:eastAsia="Calibri" w:hAnsi="Calibri" w:cs="Times New Roman"/>
          <w:color w:val="6D6E71"/>
          <w:sz w:val="22"/>
          <w:lang w:eastAsia="en-US"/>
        </w:rPr>
        <w:t>Behalve hetgeen voorzien is in de reglementering op de grafconcessies, heeft elke teraardebestelling plaats in een afzonderlijk graf.  De burgemeester mag echter toestaan dat de lijken van moeder en doodgeboren kind in dezelfde kist of hetzelfde graf worden geplaatst.</w:t>
      </w:r>
    </w:p>
    <w:p w:rsidR="004E5219" w:rsidRPr="004E5219" w:rsidRDefault="004E5219" w:rsidP="00A95C79">
      <w:pPr>
        <w:ind w:left="0" w:firstLine="0"/>
        <w:jc w:val="left"/>
        <w:rPr>
          <w:rFonts w:ascii="Calibri" w:eastAsia="Calibri" w:hAnsi="Calibri" w:cs="Times New Roman"/>
          <w:color w:val="6D6E71"/>
          <w:sz w:val="22"/>
          <w:lang w:eastAsia="en-US"/>
        </w:rPr>
      </w:pPr>
    </w:p>
    <w:p w:rsidR="00FF1EE4" w:rsidRPr="00E32B18" w:rsidRDefault="00E06879">
      <w:pPr>
        <w:spacing w:after="2" w:line="259" w:lineRule="auto"/>
        <w:ind w:left="7"/>
        <w:jc w:val="left"/>
        <w:rPr>
          <w:rFonts w:asciiTheme="minorHAnsi" w:hAnsiTheme="minorHAnsi"/>
          <w:sz w:val="22"/>
        </w:rPr>
      </w:pPr>
      <w:r w:rsidRPr="00E32B18">
        <w:rPr>
          <w:rFonts w:asciiTheme="minorHAnsi" w:hAnsiTheme="minorHAnsi"/>
          <w:b/>
          <w:sz w:val="22"/>
        </w:rPr>
        <w:t>Taak gemeentepersoneel</w:t>
      </w:r>
      <w:r w:rsidRPr="00E32B18">
        <w:rPr>
          <w:rFonts w:asciiTheme="minorHAnsi" w:hAnsiTheme="minorHAnsi"/>
          <w:b/>
          <w:color w:val="50535A"/>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Uitsluitend gemachtigden van de gemeente zijn ertoe bevoegd te zorgen voor: </w:t>
      </w:r>
    </w:p>
    <w:p w:rsidR="00FF1EE4" w:rsidRPr="00E32B18" w:rsidRDefault="00E06879">
      <w:pPr>
        <w:numPr>
          <w:ilvl w:val="0"/>
          <w:numId w:val="11"/>
        </w:numPr>
        <w:spacing w:line="270" w:lineRule="auto"/>
        <w:ind w:hanging="360"/>
        <w:rPr>
          <w:rFonts w:asciiTheme="minorHAnsi" w:hAnsiTheme="minorHAnsi"/>
          <w:sz w:val="22"/>
        </w:rPr>
      </w:pPr>
      <w:r w:rsidRPr="00E32B18">
        <w:rPr>
          <w:rFonts w:asciiTheme="minorHAnsi" w:hAnsiTheme="minorHAnsi"/>
          <w:color w:val="50535A"/>
          <w:sz w:val="22"/>
        </w:rPr>
        <w:t>het aanhechten van een loden plaatje met volgnummer van de</w:t>
      </w:r>
      <w:r w:rsidR="003C3610">
        <w:rPr>
          <w:rFonts w:asciiTheme="minorHAnsi" w:hAnsiTheme="minorHAnsi"/>
          <w:color w:val="50535A"/>
          <w:sz w:val="22"/>
        </w:rPr>
        <w:t xml:space="preserve"> begraving aan de kist</w:t>
      </w:r>
      <w:r w:rsidRPr="00E32B18">
        <w:rPr>
          <w:rFonts w:asciiTheme="minorHAnsi" w:hAnsiTheme="minorHAnsi"/>
          <w:color w:val="50535A"/>
          <w:sz w:val="22"/>
        </w:rPr>
        <w:t xml:space="preserve">; </w:t>
      </w:r>
    </w:p>
    <w:p w:rsidR="00FF1EE4" w:rsidRPr="00E32B18" w:rsidRDefault="00E06879">
      <w:pPr>
        <w:numPr>
          <w:ilvl w:val="0"/>
          <w:numId w:val="11"/>
        </w:numPr>
        <w:spacing w:line="270" w:lineRule="auto"/>
        <w:ind w:hanging="360"/>
        <w:rPr>
          <w:rFonts w:asciiTheme="minorHAnsi" w:hAnsiTheme="minorHAnsi"/>
          <w:sz w:val="22"/>
        </w:rPr>
      </w:pPr>
      <w:r w:rsidRPr="00E32B18">
        <w:rPr>
          <w:rFonts w:asciiTheme="minorHAnsi" w:hAnsiTheme="minorHAnsi"/>
          <w:color w:val="50535A"/>
          <w:sz w:val="22"/>
        </w:rPr>
        <w:t xml:space="preserve">het openen en sluiten van bestaande grafkelders; </w:t>
      </w:r>
    </w:p>
    <w:p w:rsidR="00E61435" w:rsidRPr="00E61435" w:rsidRDefault="00E06879" w:rsidP="00E61435">
      <w:pPr>
        <w:numPr>
          <w:ilvl w:val="0"/>
          <w:numId w:val="11"/>
        </w:numPr>
        <w:spacing w:line="250" w:lineRule="auto"/>
        <w:ind w:left="357" w:hanging="357"/>
        <w:rPr>
          <w:rFonts w:asciiTheme="minorHAnsi" w:hAnsiTheme="minorHAnsi"/>
          <w:sz w:val="22"/>
        </w:rPr>
      </w:pPr>
      <w:r w:rsidRPr="00E32B18">
        <w:rPr>
          <w:rFonts w:asciiTheme="minorHAnsi" w:hAnsiTheme="minorHAnsi"/>
          <w:color w:val="50535A"/>
          <w:sz w:val="22"/>
        </w:rPr>
        <w:t>het openen, plaatsen, afsluiten van de nis in een columbarium do</w:t>
      </w:r>
      <w:r w:rsidR="00E61435">
        <w:rPr>
          <w:rFonts w:asciiTheme="minorHAnsi" w:hAnsiTheme="minorHAnsi"/>
          <w:color w:val="50535A"/>
          <w:sz w:val="22"/>
        </w:rPr>
        <w:t>or middel van een voorzetplaat</w:t>
      </w:r>
    </w:p>
    <w:p w:rsidR="00E61435" w:rsidRPr="00386B45" w:rsidRDefault="00E06879" w:rsidP="00E61435">
      <w:pPr>
        <w:numPr>
          <w:ilvl w:val="0"/>
          <w:numId w:val="11"/>
        </w:numPr>
        <w:spacing w:line="250" w:lineRule="auto"/>
        <w:ind w:left="357" w:hanging="357"/>
        <w:rPr>
          <w:rFonts w:asciiTheme="minorHAnsi" w:hAnsiTheme="minorHAnsi"/>
          <w:sz w:val="22"/>
        </w:rPr>
      </w:pPr>
      <w:r w:rsidRPr="00386B45">
        <w:rPr>
          <w:rFonts w:asciiTheme="minorHAnsi" w:hAnsiTheme="minorHAnsi"/>
          <w:color w:val="50535A"/>
          <w:sz w:val="22"/>
        </w:rPr>
        <w:t>het openen, plaatsen, afsluiten van de nis in een urnenveldgraf door middel van een afdekplaat;</w:t>
      </w:r>
    </w:p>
    <w:p w:rsidR="00FF1EE4" w:rsidRPr="00386B45" w:rsidRDefault="00E06879">
      <w:pPr>
        <w:numPr>
          <w:ilvl w:val="0"/>
          <w:numId w:val="11"/>
        </w:numPr>
        <w:spacing w:after="227" w:line="250" w:lineRule="auto"/>
        <w:ind w:hanging="360"/>
        <w:rPr>
          <w:rFonts w:asciiTheme="minorHAnsi" w:hAnsiTheme="minorHAnsi"/>
          <w:sz w:val="22"/>
        </w:rPr>
      </w:pPr>
      <w:r w:rsidRPr="00386B45">
        <w:rPr>
          <w:rFonts w:asciiTheme="minorHAnsi" w:hAnsiTheme="minorHAnsi"/>
          <w:color w:val="50535A"/>
          <w:sz w:val="22"/>
        </w:rPr>
        <w:t xml:space="preserve">het bedienen van het </w:t>
      </w:r>
      <w:proofErr w:type="spellStart"/>
      <w:r w:rsidRPr="00386B45">
        <w:rPr>
          <w:rFonts w:asciiTheme="minorHAnsi" w:hAnsiTheme="minorHAnsi"/>
          <w:color w:val="50535A"/>
          <w:sz w:val="22"/>
        </w:rPr>
        <w:t>asverstrooiingstoestel</w:t>
      </w:r>
      <w:proofErr w:type="spellEnd"/>
      <w:r w:rsidRPr="00386B45">
        <w:rPr>
          <w:rFonts w:asciiTheme="minorHAnsi" w:hAnsiTheme="minorHAnsi"/>
          <w:color w:val="50535A"/>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De begraving, bewaring in een columbarium of uitstrooiing van de as op de gemeentelijke begraafplaats met nauwkeurige aanduiding van de plaats ervan wordt opgetekend in een gemeentelijk register.  Voor de uitstrooiing van de as beperkt de nauwkeurige aanduiding van de plaats zich tot de ve</w:t>
      </w:r>
      <w:r w:rsidR="00F73343">
        <w:rPr>
          <w:rFonts w:asciiTheme="minorHAnsi" w:hAnsiTheme="minorHAnsi"/>
          <w:sz w:val="22"/>
        </w:rPr>
        <w:t>rmelding van de strooiweide.</w:t>
      </w:r>
    </w:p>
    <w:p w:rsidR="00FF1EE4" w:rsidRPr="00E32B18" w:rsidRDefault="00FF1EE4">
      <w:pPr>
        <w:spacing w:after="52" w:line="259" w:lineRule="auto"/>
        <w:ind w:left="0" w:firstLine="0"/>
        <w:jc w:val="left"/>
        <w:rPr>
          <w:rFonts w:asciiTheme="minorHAnsi" w:hAnsiTheme="minorHAnsi"/>
          <w:sz w:val="22"/>
        </w:rPr>
      </w:pPr>
    </w:p>
    <w:p w:rsidR="00FF1EE4" w:rsidRPr="001D57BC" w:rsidRDefault="00E06879" w:rsidP="001D57BC">
      <w:pPr>
        <w:pStyle w:val="Kop1"/>
        <w:ind w:left="0" w:firstLine="0"/>
        <w:rPr>
          <w:color w:val="A6CF41"/>
          <w:sz w:val="22"/>
        </w:rPr>
      </w:pPr>
      <w:r w:rsidRPr="001D57BC">
        <w:rPr>
          <w:color w:val="A6CF41"/>
          <w:sz w:val="22"/>
        </w:rPr>
        <w:t xml:space="preserve">Artikel </w:t>
      </w:r>
      <w:r w:rsidR="00386B45">
        <w:rPr>
          <w:color w:val="A6CF41"/>
          <w:sz w:val="22"/>
        </w:rPr>
        <w:t>9</w:t>
      </w:r>
      <w:r w:rsidRPr="001D57BC">
        <w:rPr>
          <w:color w:val="A6CF41"/>
          <w:sz w:val="22"/>
        </w:rPr>
        <w:t xml:space="preserve"> : Gerechtigden op lijk- of </w:t>
      </w:r>
      <w:proofErr w:type="spellStart"/>
      <w:r w:rsidRPr="001D57BC">
        <w:rPr>
          <w:color w:val="A6CF41"/>
          <w:sz w:val="22"/>
        </w:rPr>
        <w:t>asbezorging</w:t>
      </w:r>
      <w:proofErr w:type="spellEnd"/>
      <w:r w:rsidRPr="001D57BC">
        <w:rPr>
          <w:color w:val="A6CF41"/>
          <w:sz w:val="22"/>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840EDA" w:rsidRDefault="00E06879">
      <w:pPr>
        <w:ind w:left="7" w:right="1"/>
        <w:rPr>
          <w:rFonts w:asciiTheme="minorHAnsi" w:hAnsiTheme="minorHAnsi"/>
          <w:sz w:val="22"/>
        </w:rPr>
      </w:pPr>
      <w:r w:rsidRPr="00E32B18">
        <w:rPr>
          <w:rFonts w:asciiTheme="minorHAnsi" w:hAnsiTheme="minorHAnsi"/>
          <w:sz w:val="22"/>
        </w:rPr>
        <w:t>Elkeen kan onder bepaald</w:t>
      </w:r>
      <w:r w:rsidRPr="003B3EC3">
        <w:rPr>
          <w:rFonts w:asciiTheme="minorHAnsi" w:hAnsiTheme="minorHAnsi"/>
        </w:rPr>
        <w:t xml:space="preserve">e </w:t>
      </w:r>
      <w:r w:rsidRPr="00840EDA">
        <w:rPr>
          <w:rFonts w:asciiTheme="minorHAnsi" w:hAnsiTheme="minorHAnsi"/>
          <w:sz w:val="22"/>
        </w:rPr>
        <w:t xml:space="preserve">voorwaarden een laatste rustplaats krijgen op de gemeentelijke begraafplaatsen. </w:t>
      </w:r>
    </w:p>
    <w:p w:rsidR="00FF1EE4" w:rsidRPr="003B3EC3" w:rsidRDefault="00E06879">
      <w:pPr>
        <w:spacing w:after="32" w:line="259" w:lineRule="auto"/>
        <w:ind w:left="0" w:firstLine="0"/>
        <w:jc w:val="left"/>
        <w:rPr>
          <w:rFonts w:asciiTheme="minorHAnsi" w:hAnsiTheme="minorHAnsi"/>
        </w:rPr>
      </w:pPr>
      <w:r w:rsidRPr="003B3EC3">
        <w:rPr>
          <w:rFonts w:asciiTheme="minorHAnsi" w:hAnsiTheme="minorHAnsi"/>
        </w:rPr>
        <w:t xml:space="preserve"> </w:t>
      </w:r>
    </w:p>
    <w:p w:rsidR="00FF1EE4" w:rsidRPr="003B3EC3" w:rsidRDefault="00386B45">
      <w:pPr>
        <w:pStyle w:val="Kop2"/>
        <w:rPr>
          <w:rFonts w:asciiTheme="minorHAnsi" w:hAnsiTheme="minorHAnsi"/>
        </w:rPr>
      </w:pPr>
      <w:r>
        <w:rPr>
          <w:rFonts w:asciiTheme="minorHAnsi" w:hAnsiTheme="minorHAnsi"/>
          <w:sz w:val="24"/>
        </w:rPr>
        <w:t>9</w:t>
      </w:r>
      <w:r w:rsidR="00E06879" w:rsidRPr="003B3EC3">
        <w:rPr>
          <w:rFonts w:asciiTheme="minorHAnsi" w:hAnsiTheme="minorHAnsi"/>
          <w:sz w:val="24"/>
        </w:rPr>
        <w:t>.1</w:t>
      </w:r>
      <w:r w:rsidR="00E06879" w:rsidRPr="003B3EC3">
        <w:rPr>
          <w:rFonts w:asciiTheme="minorHAnsi" w:hAnsiTheme="minorHAnsi"/>
        </w:rPr>
        <w:t xml:space="preserve"> </w:t>
      </w:r>
      <w:r w:rsidR="00E06879" w:rsidRPr="003B3EC3">
        <w:rPr>
          <w:rFonts w:asciiTheme="minorHAnsi" w:hAnsiTheme="minorHAnsi"/>
          <w:sz w:val="24"/>
        </w:rPr>
        <w:t>G</w:t>
      </w:r>
      <w:r w:rsidR="00E06879" w:rsidRPr="003B3EC3">
        <w:rPr>
          <w:rFonts w:asciiTheme="minorHAnsi" w:hAnsiTheme="minorHAnsi"/>
        </w:rPr>
        <w:t>ERECHTIGDEN OP EEN NIET</w:t>
      </w:r>
      <w:r w:rsidR="00E06879" w:rsidRPr="003B3EC3">
        <w:rPr>
          <w:rFonts w:asciiTheme="minorHAnsi" w:hAnsiTheme="minorHAnsi"/>
          <w:sz w:val="24"/>
        </w:rPr>
        <w:t>-</w:t>
      </w:r>
      <w:r w:rsidR="00E06879" w:rsidRPr="003B3EC3">
        <w:rPr>
          <w:rFonts w:asciiTheme="minorHAnsi" w:hAnsiTheme="minorHAnsi"/>
        </w:rPr>
        <w:t xml:space="preserve">GECONCEDEERDE LAATSTE RUSTPLAATS </w:t>
      </w:r>
      <w:r w:rsidR="00E06879" w:rsidRPr="003B3EC3">
        <w:rPr>
          <w:rFonts w:asciiTheme="minorHAnsi" w:hAnsiTheme="minorHAnsi"/>
          <w:sz w:val="24"/>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12"/>
        </w:numPr>
        <w:ind w:hanging="360"/>
        <w:jc w:val="left"/>
        <w:rPr>
          <w:rFonts w:asciiTheme="minorHAnsi" w:hAnsiTheme="minorHAnsi"/>
          <w:sz w:val="22"/>
        </w:rPr>
      </w:pPr>
      <w:r w:rsidRPr="00E32B18">
        <w:rPr>
          <w:rFonts w:asciiTheme="minorHAnsi" w:hAnsiTheme="minorHAnsi"/>
          <w:sz w:val="22"/>
        </w:rPr>
        <w:t xml:space="preserve">De personen die op datum van hun overlijden ingeschreven zijn in het bevolkings-, vreemdelingen- of wachtregister van de gemeente </w:t>
      </w:r>
      <w:r w:rsidR="00840EDA">
        <w:rPr>
          <w:rFonts w:asciiTheme="minorHAnsi" w:hAnsiTheme="minorHAnsi"/>
          <w:sz w:val="22"/>
        </w:rPr>
        <w:t>Meise</w:t>
      </w:r>
      <w:r w:rsidR="00CA0083">
        <w:rPr>
          <w:rFonts w:asciiTheme="minorHAnsi" w:hAnsiTheme="minorHAnsi"/>
          <w:sz w:val="22"/>
        </w:rPr>
        <w:t xml:space="preserve"> of gelijkgestelden (</w:t>
      </w:r>
      <w:r w:rsidR="005D07F1">
        <w:rPr>
          <w:rFonts w:asciiTheme="minorHAnsi" w:hAnsiTheme="minorHAnsi"/>
          <w:sz w:val="22"/>
        </w:rPr>
        <w:t xml:space="preserve">lijst </w:t>
      </w:r>
      <w:r w:rsidR="00CA0083">
        <w:rPr>
          <w:rFonts w:asciiTheme="minorHAnsi" w:hAnsiTheme="minorHAnsi"/>
          <w:sz w:val="22"/>
        </w:rPr>
        <w:t xml:space="preserve">zie punt </w:t>
      </w:r>
      <w:r w:rsidR="00386B45">
        <w:rPr>
          <w:rFonts w:asciiTheme="minorHAnsi" w:hAnsiTheme="minorHAnsi"/>
          <w:sz w:val="22"/>
        </w:rPr>
        <w:t>9</w:t>
      </w:r>
      <w:r w:rsidR="00CA0083">
        <w:rPr>
          <w:rFonts w:asciiTheme="minorHAnsi" w:hAnsiTheme="minorHAnsi"/>
          <w:sz w:val="22"/>
        </w:rPr>
        <w:t>.2.1)</w:t>
      </w:r>
    </w:p>
    <w:p w:rsidR="00FF1EE4" w:rsidRPr="00E32B18" w:rsidRDefault="00E06879">
      <w:pPr>
        <w:numPr>
          <w:ilvl w:val="0"/>
          <w:numId w:val="12"/>
        </w:numPr>
        <w:spacing w:line="250" w:lineRule="auto"/>
        <w:ind w:hanging="360"/>
        <w:jc w:val="left"/>
        <w:rPr>
          <w:rFonts w:asciiTheme="minorHAnsi" w:hAnsiTheme="minorHAnsi"/>
          <w:sz w:val="22"/>
        </w:rPr>
      </w:pPr>
      <w:r w:rsidRPr="00E32B18">
        <w:rPr>
          <w:rFonts w:asciiTheme="minorHAnsi" w:hAnsiTheme="minorHAnsi"/>
          <w:sz w:val="22"/>
        </w:rPr>
        <w:t xml:space="preserve">De personen die krachtens hun statuut zijn vrijgesteld van inschrijving in het bevolkings- of vreemdelingenregister maar die er hun werkelijke verblijfplaats hebben (voorlegging van stavingstukken). </w:t>
      </w:r>
    </w:p>
    <w:p w:rsidR="00FF1EE4" w:rsidRPr="00E32B18" w:rsidRDefault="00E06879">
      <w:pPr>
        <w:spacing w:after="117" w:line="259" w:lineRule="auto"/>
        <w:ind w:left="0" w:firstLine="0"/>
        <w:jc w:val="left"/>
        <w:rPr>
          <w:rFonts w:asciiTheme="minorHAnsi" w:hAnsiTheme="minorHAnsi"/>
          <w:sz w:val="22"/>
        </w:rPr>
      </w:pPr>
      <w:r w:rsidRPr="00E32B18">
        <w:rPr>
          <w:rFonts w:asciiTheme="minorHAnsi" w:hAnsiTheme="minorHAnsi"/>
          <w:sz w:val="22"/>
        </w:rPr>
        <w:t xml:space="preserve"> </w:t>
      </w:r>
    </w:p>
    <w:p w:rsidR="00FF691F" w:rsidRDefault="00FF691F">
      <w:pPr>
        <w:spacing w:after="160" w:line="259" w:lineRule="auto"/>
        <w:ind w:left="0" w:firstLine="0"/>
        <w:jc w:val="left"/>
        <w:rPr>
          <w:rFonts w:asciiTheme="minorHAnsi" w:hAnsiTheme="minorHAnsi"/>
          <w:sz w:val="24"/>
        </w:rPr>
      </w:pPr>
      <w:r>
        <w:rPr>
          <w:rFonts w:asciiTheme="minorHAnsi" w:hAnsiTheme="minorHAnsi"/>
          <w:sz w:val="24"/>
        </w:rPr>
        <w:br w:type="page"/>
      </w:r>
    </w:p>
    <w:p w:rsidR="00FF1EE4" w:rsidRPr="003B3EC3" w:rsidRDefault="00386B45">
      <w:pPr>
        <w:pStyle w:val="Kop2"/>
        <w:rPr>
          <w:rFonts w:asciiTheme="minorHAnsi" w:hAnsiTheme="minorHAnsi"/>
        </w:rPr>
      </w:pPr>
      <w:r>
        <w:rPr>
          <w:rFonts w:asciiTheme="minorHAnsi" w:hAnsiTheme="minorHAnsi"/>
          <w:sz w:val="24"/>
        </w:rPr>
        <w:lastRenderedPageBreak/>
        <w:t>9</w:t>
      </w:r>
      <w:r w:rsidR="00E06879" w:rsidRPr="003B3EC3">
        <w:rPr>
          <w:rFonts w:asciiTheme="minorHAnsi" w:hAnsiTheme="minorHAnsi"/>
          <w:sz w:val="24"/>
        </w:rPr>
        <w:t>.2</w:t>
      </w:r>
      <w:r w:rsidR="00E06879" w:rsidRPr="003B3EC3">
        <w:rPr>
          <w:rFonts w:asciiTheme="minorHAnsi" w:hAnsiTheme="minorHAnsi"/>
        </w:rPr>
        <w:t xml:space="preserve"> </w:t>
      </w:r>
      <w:r w:rsidR="00E06879" w:rsidRPr="003B3EC3">
        <w:rPr>
          <w:rFonts w:asciiTheme="minorHAnsi" w:hAnsiTheme="minorHAnsi"/>
          <w:sz w:val="24"/>
        </w:rPr>
        <w:t>G</w:t>
      </w:r>
      <w:r w:rsidR="00E06879" w:rsidRPr="003B3EC3">
        <w:rPr>
          <w:rFonts w:asciiTheme="minorHAnsi" w:hAnsiTheme="minorHAnsi"/>
        </w:rPr>
        <w:t>ERECHTIGDEN OP EEN GRAF</w:t>
      </w:r>
      <w:r w:rsidR="00E06879" w:rsidRPr="003B3EC3">
        <w:rPr>
          <w:rFonts w:asciiTheme="minorHAnsi" w:hAnsiTheme="minorHAnsi"/>
          <w:sz w:val="24"/>
        </w:rPr>
        <w:t>-,</w:t>
      </w:r>
      <w:r w:rsidR="00E06879" w:rsidRPr="003B3EC3">
        <w:rPr>
          <w:rFonts w:asciiTheme="minorHAnsi" w:hAnsiTheme="minorHAnsi"/>
        </w:rPr>
        <w:t xml:space="preserve"> COLUMBARIUM</w:t>
      </w:r>
      <w:r w:rsidR="00E06879" w:rsidRPr="003B3EC3">
        <w:rPr>
          <w:rFonts w:asciiTheme="minorHAnsi" w:hAnsiTheme="minorHAnsi"/>
          <w:sz w:val="24"/>
        </w:rPr>
        <w:t>-,</w:t>
      </w:r>
      <w:r w:rsidR="00E06879" w:rsidRPr="003B3EC3">
        <w:rPr>
          <w:rFonts w:asciiTheme="minorHAnsi" w:hAnsiTheme="minorHAnsi"/>
        </w:rPr>
        <w:t xml:space="preserve"> URNENVELDCONCESSIE</w:t>
      </w:r>
      <w:r w:rsidR="00E06879" w:rsidRPr="003B3EC3">
        <w:rPr>
          <w:rFonts w:asciiTheme="minorHAnsi" w:hAnsiTheme="minorHAnsi"/>
          <w:sz w:val="24"/>
        </w:rPr>
        <w:t xml:space="preserve"> </w:t>
      </w:r>
    </w:p>
    <w:p w:rsidR="00FF1EE4" w:rsidRPr="003B3EC3" w:rsidRDefault="00E06879">
      <w:pPr>
        <w:spacing w:after="38" w:line="259" w:lineRule="auto"/>
        <w:ind w:left="0" w:right="8477" w:firstLine="0"/>
        <w:jc w:val="left"/>
        <w:rPr>
          <w:rFonts w:asciiTheme="minorHAnsi" w:hAnsiTheme="minorHAnsi"/>
        </w:rPr>
      </w:pPr>
      <w:r w:rsidRPr="003B3EC3">
        <w:rPr>
          <w:rFonts w:asciiTheme="minorHAnsi" w:hAnsiTheme="minorHAnsi"/>
        </w:rPr>
        <w:t xml:space="preserve"> </w:t>
      </w:r>
    </w:p>
    <w:p w:rsidR="00FF1EE4" w:rsidRPr="00E32B18" w:rsidRDefault="00386B45" w:rsidP="00601911">
      <w:pPr>
        <w:spacing w:after="2" w:line="259" w:lineRule="auto"/>
        <w:ind w:left="0" w:firstLine="593"/>
        <w:jc w:val="left"/>
        <w:rPr>
          <w:rFonts w:asciiTheme="minorHAnsi" w:hAnsiTheme="minorHAnsi"/>
          <w:sz w:val="22"/>
        </w:rPr>
      </w:pPr>
      <w:r>
        <w:rPr>
          <w:rFonts w:asciiTheme="minorHAnsi" w:hAnsiTheme="minorHAnsi"/>
          <w:b/>
          <w:sz w:val="22"/>
        </w:rPr>
        <w:t>9</w:t>
      </w:r>
      <w:r w:rsidR="00E06879" w:rsidRPr="00E32B18">
        <w:rPr>
          <w:rFonts w:asciiTheme="minorHAnsi" w:hAnsiTheme="minorHAnsi"/>
          <w:b/>
          <w:sz w:val="22"/>
        </w:rPr>
        <w:t>.2.1 Eigen inwoners of gelijkgestelden (</w:t>
      </w:r>
      <w:r w:rsidR="0078724B">
        <w:rPr>
          <w:rFonts w:asciiTheme="minorHAnsi" w:hAnsiTheme="minorHAnsi"/>
          <w:b/>
          <w:sz w:val="22"/>
        </w:rPr>
        <w:t>gratis of</w:t>
      </w:r>
      <w:r w:rsidR="00202C0F">
        <w:rPr>
          <w:rFonts w:asciiTheme="minorHAnsi" w:hAnsiTheme="minorHAnsi"/>
          <w:b/>
          <w:sz w:val="22"/>
        </w:rPr>
        <w:t xml:space="preserve"> </w:t>
      </w:r>
      <w:r w:rsidR="00E06879" w:rsidRPr="00E32B18">
        <w:rPr>
          <w:rFonts w:asciiTheme="minorHAnsi" w:hAnsiTheme="minorHAnsi"/>
          <w:b/>
          <w:sz w:val="22"/>
        </w:rPr>
        <w:t xml:space="preserve">gewoon concessietarief) </w:t>
      </w:r>
    </w:p>
    <w:p w:rsidR="00FF1EE4" w:rsidRPr="00E32B18" w:rsidRDefault="00E06879">
      <w:pPr>
        <w:numPr>
          <w:ilvl w:val="0"/>
          <w:numId w:val="13"/>
        </w:numPr>
        <w:ind w:right="1" w:hanging="360"/>
        <w:rPr>
          <w:rFonts w:asciiTheme="minorHAnsi" w:hAnsiTheme="minorHAnsi"/>
          <w:sz w:val="22"/>
        </w:rPr>
      </w:pPr>
      <w:r w:rsidRPr="00E32B18">
        <w:rPr>
          <w:rFonts w:asciiTheme="minorHAnsi" w:hAnsiTheme="minorHAnsi"/>
          <w:sz w:val="22"/>
        </w:rPr>
        <w:t>De gerechtigden op een niet-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laatste rustplaats ongeacht waar het overlijden zich heeft voorgedaan; </w:t>
      </w:r>
    </w:p>
    <w:p w:rsidR="00FF1EE4" w:rsidRPr="00E32B18" w:rsidRDefault="00E06879">
      <w:pPr>
        <w:numPr>
          <w:ilvl w:val="0"/>
          <w:numId w:val="13"/>
        </w:numPr>
        <w:ind w:right="1" w:hanging="360"/>
        <w:rPr>
          <w:rFonts w:asciiTheme="minorHAnsi" w:hAnsiTheme="minorHAnsi"/>
          <w:sz w:val="22"/>
        </w:rPr>
      </w:pPr>
      <w:r w:rsidRPr="00E32B18">
        <w:rPr>
          <w:rFonts w:asciiTheme="minorHAnsi" w:hAnsiTheme="minorHAnsi"/>
          <w:sz w:val="22"/>
        </w:rPr>
        <w:t>De personen die begunstigden zijn van een recht op lijk-/</w:t>
      </w:r>
      <w:proofErr w:type="spellStart"/>
      <w:r w:rsidRPr="00E32B18">
        <w:rPr>
          <w:rFonts w:asciiTheme="minorHAnsi" w:hAnsiTheme="minorHAnsi"/>
          <w:sz w:val="22"/>
        </w:rPr>
        <w:t>asbezorging</w:t>
      </w:r>
      <w:proofErr w:type="spellEnd"/>
      <w:r w:rsidRPr="00E32B18">
        <w:rPr>
          <w:rFonts w:asciiTheme="minorHAnsi" w:hAnsiTheme="minorHAnsi"/>
          <w:sz w:val="22"/>
        </w:rPr>
        <w:t xml:space="preserve"> ingevolge eerdere concessieverlening; </w:t>
      </w:r>
    </w:p>
    <w:p w:rsidR="00FF1EE4" w:rsidRPr="00E32B18" w:rsidRDefault="00E06879">
      <w:pPr>
        <w:numPr>
          <w:ilvl w:val="0"/>
          <w:numId w:val="13"/>
        </w:numPr>
        <w:ind w:right="1" w:hanging="360"/>
        <w:rPr>
          <w:rFonts w:asciiTheme="minorHAnsi" w:hAnsiTheme="minorHAnsi"/>
          <w:sz w:val="22"/>
        </w:rPr>
      </w:pPr>
      <w:r w:rsidRPr="00E32B18">
        <w:rPr>
          <w:rFonts w:asciiTheme="minorHAnsi" w:hAnsiTheme="minorHAnsi"/>
          <w:sz w:val="22"/>
        </w:rPr>
        <w:t xml:space="preserve">De personen die de gemeente </w:t>
      </w:r>
      <w:r w:rsidR="00CA0083">
        <w:rPr>
          <w:rFonts w:asciiTheme="minorHAnsi" w:hAnsiTheme="minorHAnsi"/>
          <w:sz w:val="22"/>
        </w:rPr>
        <w:t>Meise</w:t>
      </w:r>
      <w:r w:rsidRPr="00E32B18">
        <w:rPr>
          <w:rFonts w:asciiTheme="minorHAnsi" w:hAnsiTheme="minorHAnsi"/>
          <w:sz w:val="22"/>
        </w:rPr>
        <w:t xml:space="preserve"> hebben verlaten om in een bejaardentehuis of een erkende assistentiewoning hun intrek te nemen of bij hun verwanten, tot en met de</w:t>
      </w:r>
      <w:r w:rsidRPr="003B3EC3">
        <w:rPr>
          <w:rFonts w:asciiTheme="minorHAnsi" w:hAnsiTheme="minorHAnsi"/>
        </w:rPr>
        <w:t xml:space="preserve"> </w:t>
      </w:r>
      <w:r w:rsidRPr="00E32B18">
        <w:rPr>
          <w:rFonts w:asciiTheme="minorHAnsi" w:hAnsiTheme="minorHAnsi"/>
          <w:sz w:val="22"/>
        </w:rPr>
        <w:t>2</w:t>
      </w:r>
      <w:r w:rsidRPr="00E32B18">
        <w:rPr>
          <w:rFonts w:asciiTheme="minorHAnsi" w:hAnsiTheme="minorHAnsi"/>
          <w:sz w:val="22"/>
          <w:vertAlign w:val="superscript"/>
        </w:rPr>
        <w:t>e</w:t>
      </w:r>
      <w:r w:rsidRPr="00E32B18">
        <w:rPr>
          <w:rFonts w:asciiTheme="minorHAnsi" w:hAnsiTheme="minorHAnsi"/>
          <w:sz w:val="22"/>
        </w:rPr>
        <w:t xml:space="preserve"> graad te gaan inwonen om reden van ouderdom of ziekte én in totaal minstens </w:t>
      </w:r>
      <w:r w:rsidR="00CA0083">
        <w:rPr>
          <w:rFonts w:asciiTheme="minorHAnsi" w:hAnsiTheme="minorHAnsi"/>
          <w:sz w:val="22"/>
        </w:rPr>
        <w:t>25</w:t>
      </w:r>
      <w:r w:rsidRPr="00E32B18">
        <w:rPr>
          <w:rFonts w:asciiTheme="minorHAnsi" w:hAnsiTheme="minorHAnsi"/>
          <w:sz w:val="22"/>
        </w:rPr>
        <w:t xml:space="preserve"> jaar waren ingeschreven in de bevolkingsregisters van de gemeente </w:t>
      </w:r>
      <w:r w:rsidR="00202C0F">
        <w:rPr>
          <w:rFonts w:asciiTheme="minorHAnsi" w:hAnsiTheme="minorHAnsi"/>
          <w:sz w:val="22"/>
        </w:rPr>
        <w:t>Meise</w:t>
      </w:r>
      <w:r w:rsidRPr="00E32B18">
        <w:rPr>
          <w:rFonts w:asciiTheme="minorHAnsi" w:hAnsiTheme="minorHAnsi"/>
          <w:sz w:val="22"/>
        </w:rPr>
        <w:t xml:space="preserve">; </w:t>
      </w:r>
    </w:p>
    <w:p w:rsidR="00FF1EE4" w:rsidRPr="00E32B18" w:rsidRDefault="00E06879">
      <w:pPr>
        <w:numPr>
          <w:ilvl w:val="0"/>
          <w:numId w:val="13"/>
        </w:numPr>
        <w:ind w:right="1" w:hanging="360"/>
        <w:rPr>
          <w:rFonts w:asciiTheme="minorHAnsi" w:hAnsiTheme="minorHAnsi"/>
          <w:sz w:val="22"/>
        </w:rPr>
      </w:pPr>
      <w:r w:rsidRPr="00E32B18">
        <w:rPr>
          <w:rFonts w:asciiTheme="minorHAnsi" w:hAnsiTheme="minorHAnsi"/>
          <w:sz w:val="22"/>
        </w:rPr>
        <w:t xml:space="preserve">De personen die de gemeente minder dan </w:t>
      </w:r>
      <w:r w:rsidR="00CA0083">
        <w:rPr>
          <w:rFonts w:asciiTheme="minorHAnsi" w:hAnsiTheme="minorHAnsi"/>
          <w:sz w:val="22"/>
        </w:rPr>
        <w:t>10</w:t>
      </w:r>
      <w:r w:rsidRPr="00E32B18">
        <w:rPr>
          <w:rFonts w:asciiTheme="minorHAnsi" w:hAnsiTheme="minorHAnsi"/>
          <w:sz w:val="22"/>
        </w:rPr>
        <w:t xml:space="preserve"> jaar hebben verlaten na er gedurende ten minste 2</w:t>
      </w:r>
      <w:r w:rsidR="00CA0083">
        <w:rPr>
          <w:rFonts w:asciiTheme="minorHAnsi" w:hAnsiTheme="minorHAnsi"/>
          <w:sz w:val="22"/>
        </w:rPr>
        <w:t>5</w:t>
      </w:r>
      <w:r w:rsidRPr="00E32B18">
        <w:rPr>
          <w:rFonts w:asciiTheme="minorHAnsi" w:hAnsiTheme="minorHAnsi"/>
          <w:sz w:val="22"/>
        </w:rPr>
        <w:t xml:space="preserve"> jaar ononderbroken te hebben gewoond; </w:t>
      </w:r>
    </w:p>
    <w:p w:rsidR="00FF1EE4" w:rsidRPr="00E32B18" w:rsidRDefault="00E06879">
      <w:pPr>
        <w:numPr>
          <w:ilvl w:val="0"/>
          <w:numId w:val="13"/>
        </w:numPr>
        <w:ind w:right="1" w:hanging="360"/>
        <w:rPr>
          <w:rFonts w:asciiTheme="minorHAnsi" w:hAnsiTheme="minorHAnsi"/>
          <w:sz w:val="22"/>
        </w:rPr>
      </w:pPr>
      <w:r w:rsidRPr="00E32B18">
        <w:rPr>
          <w:rFonts w:asciiTheme="minorHAnsi" w:hAnsiTheme="minorHAnsi"/>
          <w:sz w:val="22"/>
        </w:rPr>
        <w:t xml:space="preserve">De inwoners van </w:t>
      </w:r>
      <w:r w:rsidR="00CA0083">
        <w:rPr>
          <w:rFonts w:asciiTheme="minorHAnsi" w:hAnsiTheme="minorHAnsi"/>
          <w:sz w:val="22"/>
        </w:rPr>
        <w:t>een aangrenzende gemeente doch die kerkelijk tot een parochie van de gemeente behoren.</w:t>
      </w:r>
      <w:r w:rsidRPr="00E32B18">
        <w:rPr>
          <w:rFonts w:asciiTheme="minorHAnsi" w:hAnsiTheme="minorHAnsi"/>
          <w:sz w:val="22"/>
        </w:rPr>
        <w:t xml:space="preserve"> </w:t>
      </w:r>
    </w:p>
    <w:p w:rsidR="00FF1EE4" w:rsidRDefault="00E06879" w:rsidP="00F66A14">
      <w:pPr>
        <w:numPr>
          <w:ilvl w:val="0"/>
          <w:numId w:val="13"/>
        </w:numPr>
        <w:ind w:right="1" w:hanging="344"/>
        <w:rPr>
          <w:rFonts w:asciiTheme="minorHAnsi" w:hAnsiTheme="minorHAnsi"/>
          <w:sz w:val="22"/>
        </w:rPr>
      </w:pPr>
      <w:r w:rsidRPr="00E32B18">
        <w:rPr>
          <w:rFonts w:asciiTheme="minorHAnsi" w:hAnsiTheme="minorHAnsi"/>
          <w:sz w:val="22"/>
        </w:rPr>
        <w:t xml:space="preserve">Uitzonderlijk en voor zover de overledene een bijzondere relatie had met de gemeente en mits goedkeuring door het College van Burgemeester en Schepenen (bijvoorbeeld </w:t>
      </w:r>
      <w:proofErr w:type="spellStart"/>
      <w:r w:rsidRPr="00E32B18">
        <w:rPr>
          <w:rFonts w:asciiTheme="minorHAnsi" w:hAnsiTheme="minorHAnsi"/>
          <w:sz w:val="22"/>
        </w:rPr>
        <w:t>ere-burger</w:t>
      </w:r>
      <w:proofErr w:type="spellEnd"/>
      <w:r w:rsidRPr="00E32B18">
        <w:rPr>
          <w:rFonts w:asciiTheme="minorHAnsi" w:hAnsiTheme="minorHAnsi"/>
          <w:sz w:val="22"/>
        </w:rPr>
        <w:t xml:space="preserve">). </w:t>
      </w:r>
    </w:p>
    <w:p w:rsidR="00F66A14" w:rsidRPr="00F66A14" w:rsidRDefault="00F66A14" w:rsidP="00F66A14">
      <w:pPr>
        <w:pStyle w:val="Lijstalinea"/>
        <w:ind w:left="1620" w:right="1" w:firstLine="0"/>
        <w:rPr>
          <w:rFonts w:asciiTheme="minorHAnsi" w:hAnsiTheme="minorHAnsi"/>
          <w:sz w:val="22"/>
        </w:rPr>
      </w:pPr>
      <w:r w:rsidRPr="00F66A14">
        <w:rPr>
          <w:rFonts w:asciiTheme="minorHAnsi" w:hAnsiTheme="minorHAnsi"/>
          <w:sz w:val="22"/>
        </w:rPr>
        <w:t xml:space="preserve">De bewijsstukken moeten door de aanvrager worden geleverd. </w:t>
      </w:r>
    </w:p>
    <w:p w:rsidR="00F66A14" w:rsidRPr="00386B45" w:rsidRDefault="00F66A14" w:rsidP="00F66A14">
      <w:pPr>
        <w:numPr>
          <w:ilvl w:val="0"/>
          <w:numId w:val="13"/>
        </w:numPr>
        <w:ind w:right="1" w:hanging="344"/>
        <w:rPr>
          <w:rFonts w:asciiTheme="minorHAnsi" w:hAnsiTheme="minorHAnsi"/>
          <w:sz w:val="22"/>
        </w:rPr>
      </w:pPr>
      <w:r w:rsidRPr="00386B45">
        <w:rPr>
          <w:rFonts w:asciiTheme="minorHAnsi" w:hAnsiTheme="minorHAnsi"/>
          <w:sz w:val="22"/>
        </w:rPr>
        <w:t>Doodgeboren kinderen wiens</w:t>
      </w:r>
      <w:r w:rsidR="00BB116C" w:rsidRPr="00386B45">
        <w:rPr>
          <w:rFonts w:asciiTheme="minorHAnsi" w:hAnsiTheme="minorHAnsi"/>
          <w:sz w:val="22"/>
        </w:rPr>
        <w:t xml:space="preserve"> ouder(s) tot één van de voor</w:t>
      </w:r>
      <w:r w:rsidRPr="00386B45">
        <w:rPr>
          <w:rFonts w:asciiTheme="minorHAnsi" w:hAnsiTheme="minorHAnsi"/>
          <w:sz w:val="22"/>
        </w:rPr>
        <w:t>melde categori</w:t>
      </w:r>
      <w:r w:rsidR="00BB116C" w:rsidRPr="00386B45">
        <w:rPr>
          <w:rFonts w:asciiTheme="minorHAnsi" w:hAnsiTheme="minorHAnsi"/>
          <w:sz w:val="22"/>
        </w:rPr>
        <w:t>e</w:t>
      </w:r>
      <w:r w:rsidRPr="00386B45">
        <w:rPr>
          <w:rFonts w:asciiTheme="minorHAnsi" w:hAnsiTheme="minorHAnsi"/>
          <w:sz w:val="22"/>
        </w:rPr>
        <w:t>ën behoren</w:t>
      </w:r>
    </w:p>
    <w:p w:rsidR="00FF1EE4" w:rsidRPr="00E32B18" w:rsidRDefault="00FF1EE4">
      <w:pPr>
        <w:spacing w:after="0" w:line="259" w:lineRule="auto"/>
        <w:ind w:left="0" w:firstLine="0"/>
        <w:jc w:val="left"/>
        <w:rPr>
          <w:rFonts w:asciiTheme="minorHAnsi" w:hAnsiTheme="minorHAnsi"/>
          <w:sz w:val="22"/>
        </w:rPr>
      </w:pPr>
    </w:p>
    <w:p w:rsidR="00FF1EE4" w:rsidRPr="00E32B18" w:rsidRDefault="00386B45">
      <w:pPr>
        <w:spacing w:after="0" w:line="259" w:lineRule="auto"/>
        <w:ind w:left="591"/>
        <w:jc w:val="left"/>
        <w:rPr>
          <w:rFonts w:asciiTheme="minorHAnsi" w:hAnsiTheme="minorHAnsi"/>
          <w:sz w:val="22"/>
        </w:rPr>
      </w:pPr>
      <w:r>
        <w:rPr>
          <w:rFonts w:asciiTheme="minorHAnsi" w:hAnsiTheme="minorHAnsi"/>
          <w:b/>
          <w:sz w:val="22"/>
        </w:rPr>
        <w:t>9</w:t>
      </w:r>
      <w:r w:rsidR="00E06879" w:rsidRPr="00E32B18">
        <w:rPr>
          <w:rFonts w:asciiTheme="minorHAnsi" w:hAnsiTheme="minorHAnsi"/>
          <w:b/>
          <w:sz w:val="22"/>
        </w:rPr>
        <w:t xml:space="preserve">.2.2 Niet-inwoners(aangepast concessietarief) </w:t>
      </w:r>
    </w:p>
    <w:p w:rsidR="00FF1EE4" w:rsidRPr="00E32B18" w:rsidRDefault="00E06879">
      <w:pPr>
        <w:spacing w:after="31"/>
        <w:ind w:left="1270" w:right="1"/>
        <w:rPr>
          <w:rFonts w:asciiTheme="minorHAnsi" w:hAnsiTheme="minorHAnsi"/>
          <w:sz w:val="22"/>
        </w:rPr>
      </w:pPr>
      <w:r w:rsidRPr="00E32B18">
        <w:rPr>
          <w:rFonts w:asciiTheme="minorHAnsi" w:hAnsiTheme="minorHAnsi"/>
          <w:sz w:val="22"/>
        </w:rPr>
        <w:t xml:space="preserve">Elke andere persoon op voorwaarde dat wordt ingestemd met een concessie waarvan het retributiebedrag wordt vastgesteld aan het tarief "niet-inwoners" conform het retributiereglement voor de concessies op de gemeentelijke begraafplaatsen. </w:t>
      </w:r>
    </w:p>
    <w:p w:rsidR="00FF1EE4" w:rsidRPr="00E32B18" w:rsidRDefault="00E06879">
      <w:pPr>
        <w:spacing w:after="0" w:line="259" w:lineRule="auto"/>
        <w:ind w:left="1260" w:firstLine="0"/>
        <w:jc w:val="left"/>
        <w:rPr>
          <w:rFonts w:asciiTheme="minorHAnsi" w:hAnsiTheme="minorHAnsi"/>
          <w:sz w:val="22"/>
        </w:rPr>
      </w:pPr>
      <w:r w:rsidRPr="00E32B18">
        <w:rPr>
          <w:rFonts w:asciiTheme="minorHAnsi" w:hAnsiTheme="minorHAnsi"/>
          <w:sz w:val="22"/>
        </w:rPr>
        <w:t xml:space="preserve"> </w:t>
      </w:r>
    </w:p>
    <w:p w:rsidR="00FF1EE4" w:rsidRPr="003B3EC3" w:rsidRDefault="00386B45">
      <w:pPr>
        <w:pStyle w:val="Kop2"/>
        <w:rPr>
          <w:rFonts w:asciiTheme="minorHAnsi" w:hAnsiTheme="minorHAnsi"/>
        </w:rPr>
      </w:pPr>
      <w:r>
        <w:rPr>
          <w:rFonts w:asciiTheme="minorHAnsi" w:hAnsiTheme="minorHAnsi"/>
          <w:sz w:val="24"/>
        </w:rPr>
        <w:t>9</w:t>
      </w:r>
      <w:r w:rsidR="00E06879" w:rsidRPr="003B3EC3">
        <w:rPr>
          <w:rFonts w:asciiTheme="minorHAnsi" w:hAnsiTheme="minorHAnsi"/>
          <w:sz w:val="24"/>
        </w:rPr>
        <w:t>.3</w:t>
      </w:r>
      <w:r w:rsidR="00E06879" w:rsidRPr="003B3EC3">
        <w:rPr>
          <w:rFonts w:asciiTheme="minorHAnsi" w:hAnsiTheme="minorHAnsi"/>
        </w:rPr>
        <w:t xml:space="preserve"> </w:t>
      </w:r>
      <w:r w:rsidR="00E06879" w:rsidRPr="003B3EC3">
        <w:rPr>
          <w:rFonts w:asciiTheme="minorHAnsi" w:hAnsiTheme="minorHAnsi"/>
          <w:sz w:val="24"/>
        </w:rPr>
        <w:t>R</w:t>
      </w:r>
      <w:r w:rsidR="00E06879" w:rsidRPr="003B3EC3">
        <w:rPr>
          <w:rFonts w:asciiTheme="minorHAnsi" w:hAnsiTheme="minorHAnsi"/>
        </w:rPr>
        <w:t>EGELING ASVERSTROOIINGEN</w:t>
      </w:r>
      <w:r w:rsidR="00E06879" w:rsidRPr="003B3EC3">
        <w:rPr>
          <w:rFonts w:asciiTheme="minorHAnsi" w:hAnsiTheme="minorHAnsi"/>
          <w:sz w:val="24"/>
        </w:rPr>
        <w:t xml:space="preserve">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Iedereen, ongeacht de woon- of overlijdensplaats kan worden uitgestrooid op een gemeentelijk </w:t>
      </w:r>
      <w:proofErr w:type="spellStart"/>
      <w:r w:rsidRPr="00E32B18">
        <w:rPr>
          <w:rFonts w:asciiTheme="minorHAnsi" w:hAnsiTheme="minorHAnsi"/>
          <w:sz w:val="22"/>
        </w:rPr>
        <w:t>asverstrooiingsperceel</w:t>
      </w:r>
      <w:proofErr w:type="spellEnd"/>
      <w:r w:rsidRPr="00E32B18">
        <w:rPr>
          <w:rFonts w:asciiTheme="minorHAnsi" w:hAnsiTheme="minorHAnsi"/>
          <w:sz w:val="22"/>
        </w:rPr>
        <w:t xml:space="preserve">, mits betaling van de daartoe verschuldigde belasting voor zover deze van toepassing is.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rPr>
        <w:t xml:space="preserve"> </w:t>
      </w:r>
      <w:r w:rsidRPr="003B3EC3">
        <w:rPr>
          <w:rFonts w:asciiTheme="minorHAnsi" w:hAnsiTheme="minorHAnsi"/>
        </w:rPr>
        <w:tab/>
        <w:t xml:space="preserve"> </w:t>
      </w:r>
    </w:p>
    <w:p w:rsidR="00FF1EE4" w:rsidRPr="00D3673E" w:rsidRDefault="00386B45">
      <w:pPr>
        <w:pStyle w:val="Kop2"/>
        <w:rPr>
          <w:rFonts w:asciiTheme="minorHAnsi" w:hAnsiTheme="minorHAnsi"/>
          <w:szCs w:val="19"/>
        </w:rPr>
      </w:pPr>
      <w:r>
        <w:rPr>
          <w:rFonts w:asciiTheme="minorHAnsi" w:hAnsiTheme="minorHAnsi"/>
          <w:sz w:val="24"/>
        </w:rPr>
        <w:t>9</w:t>
      </w:r>
      <w:r w:rsidR="00E06879" w:rsidRPr="003B3EC3">
        <w:rPr>
          <w:rFonts w:asciiTheme="minorHAnsi" w:hAnsiTheme="minorHAnsi"/>
          <w:sz w:val="24"/>
        </w:rPr>
        <w:t>.4</w:t>
      </w:r>
      <w:r w:rsidR="00E06879" w:rsidRPr="003B3EC3">
        <w:rPr>
          <w:rFonts w:asciiTheme="minorHAnsi" w:hAnsiTheme="minorHAnsi"/>
        </w:rPr>
        <w:t xml:space="preserve">  </w:t>
      </w:r>
      <w:r w:rsidR="00E06879" w:rsidRPr="003B3EC3">
        <w:rPr>
          <w:rFonts w:asciiTheme="minorHAnsi" w:hAnsiTheme="minorHAnsi"/>
          <w:sz w:val="24"/>
        </w:rPr>
        <w:t>W</w:t>
      </w:r>
      <w:r w:rsidR="00D3673E">
        <w:rPr>
          <w:rFonts w:asciiTheme="minorHAnsi" w:hAnsiTheme="minorHAnsi"/>
        </w:rPr>
        <w:t>IJZIGINGEN TARIEVEN</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E32B18" w:rsidRDefault="00E06879">
      <w:pPr>
        <w:ind w:left="7" w:right="1"/>
        <w:rPr>
          <w:rFonts w:asciiTheme="minorHAnsi" w:hAnsiTheme="minorHAnsi"/>
          <w:sz w:val="22"/>
        </w:rPr>
      </w:pPr>
      <w:r w:rsidRPr="00E32B18">
        <w:rPr>
          <w:rFonts w:asciiTheme="minorHAnsi" w:hAnsiTheme="minorHAnsi"/>
          <w:sz w:val="22"/>
        </w:rPr>
        <w:t>Eventuele latere wijzigingen opgenomen in het tarievenreglement van de concessies worden automatisch van toepassing in het Algemeen Gemeentelijk Reglement op de Begraafplaatsen.</w:t>
      </w:r>
    </w:p>
    <w:p w:rsidR="001D57BC" w:rsidRPr="00E32B18" w:rsidRDefault="001D57BC">
      <w:pPr>
        <w:ind w:left="7" w:right="1"/>
        <w:rPr>
          <w:rFonts w:asciiTheme="minorHAnsi" w:hAnsiTheme="minorHAnsi"/>
          <w:sz w:val="22"/>
        </w:rPr>
      </w:pPr>
    </w:p>
    <w:p w:rsidR="00E67985" w:rsidRDefault="00E67985">
      <w:pPr>
        <w:spacing w:after="160" w:line="259" w:lineRule="auto"/>
        <w:ind w:left="0" w:firstLine="0"/>
        <w:jc w:val="left"/>
        <w:rPr>
          <w:color w:val="A6CF41"/>
          <w:sz w:val="22"/>
        </w:rPr>
      </w:pPr>
      <w:r>
        <w:rPr>
          <w:color w:val="A6CF41"/>
          <w:sz w:val="22"/>
        </w:rPr>
        <w:br w:type="page"/>
      </w:r>
    </w:p>
    <w:p w:rsidR="00FF1EE4" w:rsidRPr="001D57BC" w:rsidRDefault="00E06879" w:rsidP="001D57BC">
      <w:pPr>
        <w:ind w:left="0" w:right="1" w:firstLine="0"/>
        <w:rPr>
          <w:color w:val="A6CF41"/>
          <w:sz w:val="22"/>
        </w:rPr>
      </w:pPr>
      <w:r w:rsidRPr="001D57BC">
        <w:rPr>
          <w:color w:val="A6CF41"/>
          <w:sz w:val="22"/>
        </w:rPr>
        <w:lastRenderedPageBreak/>
        <w:t xml:space="preserve">Artikel </w:t>
      </w:r>
      <w:r w:rsidR="00386B45">
        <w:rPr>
          <w:color w:val="A6CF41"/>
          <w:sz w:val="22"/>
        </w:rPr>
        <w:t>10</w:t>
      </w:r>
      <w:r w:rsidRPr="001D57BC">
        <w:rPr>
          <w:color w:val="A6CF41"/>
          <w:sz w:val="22"/>
        </w:rPr>
        <w:t xml:space="preserve">: Behoeftigen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Er wordt in een behoorlijke wijze voorzien in de lijkbezorging van behoeftigen waarvoor  niemand anders  bereid is dit te doen.  De daaruit voortvloeiende kosten zijn ten laste van de gemeente, hetzij van het OCMW van het Vlaamse Gewest waar zij in de bevolkingsregisters, het vreemdelingen- of het wachtregister zijn ingeschreven.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6C3939" w:rsidRDefault="006C3939" w:rsidP="006C3939">
      <w:pPr>
        <w:spacing w:after="50" w:line="259" w:lineRule="auto"/>
        <w:ind w:left="0" w:firstLine="0"/>
        <w:jc w:val="left"/>
        <w:rPr>
          <w:rFonts w:asciiTheme="minorHAnsi" w:hAnsiTheme="minorHAnsi"/>
          <w:sz w:val="22"/>
        </w:rPr>
      </w:pPr>
      <w:r w:rsidRPr="006C3939">
        <w:rPr>
          <w:rFonts w:asciiTheme="minorHAnsi" w:hAnsiTheme="minorHAnsi"/>
          <w:sz w:val="22"/>
        </w:rPr>
        <w:t>Voor wat betreft de bepaling "ten laste nemen kosten" moet niet alleen rekening worden gehouden met een behoorlijke lijkbezorging (kisting en vervoer) doch ook met de laatste wilsbeschikking, het door de overledene gekozen begrafenisritueel en plaats van teraardebestelling voor zover dit uitvoerbaar is. Bij de uitvoering van deze modaliteiten moet rekening gehouden worden met de grenzen van redelijkheid.  De gemeente heeft het recht om de laatste wilsbeschikking af te wijzen wanneer deze wilsbeschikking aanzienlijke kosten meebrengt voor de omhulling van het lijk, de kisting, het vervoer en/of graf.</w:t>
      </w:r>
    </w:p>
    <w:p w:rsidR="006C3939" w:rsidRPr="006C3939" w:rsidRDefault="006C3939" w:rsidP="006C3939">
      <w:pPr>
        <w:spacing w:after="50" w:line="259" w:lineRule="auto"/>
        <w:ind w:left="0" w:firstLine="0"/>
        <w:jc w:val="left"/>
        <w:rPr>
          <w:rFonts w:asciiTheme="minorHAnsi" w:hAnsiTheme="minorHAnsi"/>
          <w:sz w:val="22"/>
        </w:rPr>
      </w:pPr>
    </w:p>
    <w:p w:rsidR="006C3939" w:rsidRDefault="006C3939" w:rsidP="006C3939">
      <w:pPr>
        <w:spacing w:after="50" w:line="259" w:lineRule="auto"/>
        <w:ind w:left="0" w:firstLine="0"/>
        <w:jc w:val="left"/>
        <w:rPr>
          <w:rFonts w:asciiTheme="minorHAnsi" w:hAnsiTheme="minorHAnsi"/>
          <w:sz w:val="22"/>
        </w:rPr>
      </w:pPr>
      <w:r w:rsidRPr="006C3939">
        <w:rPr>
          <w:rFonts w:asciiTheme="minorHAnsi" w:hAnsiTheme="minorHAnsi"/>
          <w:sz w:val="22"/>
        </w:rPr>
        <w:t xml:space="preserve">Het gemeentebestuur, hetzij het OCMW-bestuur komt niet tussen in andere eventuele kosten (rouwbrieven, rouwmaaltijden, ...).  </w:t>
      </w:r>
    </w:p>
    <w:p w:rsidR="006C3939" w:rsidRPr="006C3939" w:rsidRDefault="006C3939" w:rsidP="006C3939">
      <w:pPr>
        <w:spacing w:after="50" w:line="259" w:lineRule="auto"/>
        <w:ind w:left="0" w:firstLine="0"/>
        <w:jc w:val="left"/>
        <w:rPr>
          <w:rFonts w:asciiTheme="minorHAnsi" w:hAnsiTheme="minorHAnsi"/>
          <w:sz w:val="22"/>
        </w:rPr>
      </w:pPr>
    </w:p>
    <w:p w:rsidR="00C466D2" w:rsidRDefault="006C3939" w:rsidP="006C3939">
      <w:pPr>
        <w:spacing w:after="50" w:line="259" w:lineRule="auto"/>
        <w:ind w:left="0" w:firstLine="0"/>
        <w:jc w:val="left"/>
        <w:rPr>
          <w:rFonts w:asciiTheme="minorHAnsi" w:hAnsiTheme="minorHAnsi"/>
          <w:sz w:val="22"/>
        </w:rPr>
      </w:pPr>
      <w:r w:rsidRPr="006C3939">
        <w:rPr>
          <w:rFonts w:asciiTheme="minorHAnsi" w:hAnsiTheme="minorHAnsi"/>
          <w:sz w:val="22"/>
        </w:rPr>
        <w:t xml:space="preserve">Teraardebestelling en </w:t>
      </w:r>
      <w:proofErr w:type="spellStart"/>
      <w:r w:rsidRPr="006C3939">
        <w:rPr>
          <w:rFonts w:asciiTheme="minorHAnsi" w:hAnsiTheme="minorHAnsi"/>
          <w:sz w:val="22"/>
        </w:rPr>
        <w:t>asbezorgingen</w:t>
      </w:r>
      <w:proofErr w:type="spellEnd"/>
      <w:r w:rsidRPr="006C3939">
        <w:rPr>
          <w:rFonts w:asciiTheme="minorHAnsi" w:hAnsiTheme="minorHAnsi"/>
          <w:sz w:val="22"/>
        </w:rPr>
        <w:t xml:space="preserve"> van behoeftigen hebben steeds plaats op weekdagen.</w:t>
      </w:r>
    </w:p>
    <w:p w:rsidR="00C466D2" w:rsidRDefault="00C466D2">
      <w:pPr>
        <w:spacing w:after="160" w:line="259" w:lineRule="auto"/>
        <w:ind w:left="0" w:firstLine="0"/>
        <w:jc w:val="left"/>
        <w:rPr>
          <w:rFonts w:asciiTheme="minorHAnsi" w:hAnsiTheme="minorHAnsi"/>
          <w:sz w:val="22"/>
        </w:rPr>
      </w:pPr>
      <w:r>
        <w:rPr>
          <w:rFonts w:asciiTheme="minorHAnsi" w:hAnsiTheme="minorHAnsi"/>
          <w:sz w:val="22"/>
        </w:rPr>
        <w:br w:type="page"/>
      </w:r>
    </w:p>
    <w:p w:rsidR="00FF1EE4" w:rsidRPr="00003FB6" w:rsidRDefault="00E06879">
      <w:pPr>
        <w:pStyle w:val="Kop1"/>
        <w:ind w:left="10"/>
        <w:rPr>
          <w:rFonts w:asciiTheme="minorHAnsi" w:hAnsiTheme="minorHAnsi"/>
          <w:color w:val="A6CF41"/>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III:</w:t>
      </w:r>
      <w:r w:rsidRPr="00003FB6">
        <w:rPr>
          <w:rFonts w:asciiTheme="minorHAnsi" w:hAnsiTheme="minorHAnsi"/>
          <w:color w:val="A6CF41"/>
        </w:rPr>
        <w:t xml:space="preserve"> </w:t>
      </w:r>
      <w:r w:rsidRPr="00003FB6">
        <w:rPr>
          <w:rFonts w:asciiTheme="minorHAnsi" w:hAnsiTheme="minorHAnsi"/>
          <w:color w:val="A6CF41"/>
          <w:sz w:val="32"/>
        </w:rPr>
        <w:t>N</w:t>
      </w:r>
      <w:r w:rsidRPr="00003FB6">
        <w:rPr>
          <w:rFonts w:asciiTheme="minorHAnsi" w:hAnsiTheme="minorHAnsi"/>
          <w:color w:val="A6CF41"/>
        </w:rPr>
        <w:t>IET</w:t>
      </w:r>
      <w:r w:rsidRPr="00003FB6">
        <w:rPr>
          <w:rFonts w:asciiTheme="minorHAnsi" w:hAnsiTheme="minorHAnsi"/>
          <w:color w:val="A6CF41"/>
          <w:sz w:val="32"/>
        </w:rPr>
        <w:t>-</w:t>
      </w:r>
      <w:r w:rsidRPr="00003FB6">
        <w:rPr>
          <w:rFonts w:asciiTheme="minorHAnsi" w:hAnsiTheme="minorHAnsi"/>
          <w:color w:val="A6CF41"/>
        </w:rPr>
        <w:t xml:space="preserve">GECONCEDEERDE </w:t>
      </w:r>
      <w:r w:rsidR="007C24FB" w:rsidRPr="00003FB6">
        <w:rPr>
          <w:rFonts w:asciiTheme="minorHAnsi" w:hAnsiTheme="minorHAnsi"/>
          <w:color w:val="A6CF41"/>
        </w:rPr>
        <w:t>BEGRAVINGEN EN BIJZETTINGEN</w:t>
      </w:r>
      <w:r w:rsidRPr="00003FB6">
        <w:rPr>
          <w:rFonts w:asciiTheme="minorHAnsi" w:hAnsiTheme="minorHAnsi"/>
          <w:color w:val="A6CF41"/>
          <w:sz w:val="32"/>
        </w:rPr>
        <w:t xml:space="preserve"> </w:t>
      </w:r>
    </w:p>
    <w:p w:rsidR="001A6267" w:rsidRPr="00003FB6" w:rsidRDefault="001A6267" w:rsidP="001A6267">
      <w:pPr>
        <w:spacing w:after="160" w:line="259" w:lineRule="auto"/>
        <w:ind w:left="0" w:firstLine="0"/>
        <w:jc w:val="left"/>
        <w:rPr>
          <w:color w:val="A6CF41"/>
          <w:sz w:val="26"/>
        </w:rPr>
      </w:pPr>
    </w:p>
    <w:p w:rsidR="001A6267" w:rsidRPr="001D57BC" w:rsidRDefault="001A6267" w:rsidP="001A6267">
      <w:pPr>
        <w:spacing w:after="160" w:line="259" w:lineRule="auto"/>
        <w:ind w:left="0" w:firstLine="0"/>
        <w:jc w:val="left"/>
        <w:rPr>
          <w:color w:val="A6CF41"/>
          <w:sz w:val="22"/>
        </w:rPr>
      </w:pPr>
      <w:r w:rsidRPr="001D57BC">
        <w:rPr>
          <w:color w:val="A6CF41"/>
          <w:sz w:val="22"/>
        </w:rPr>
        <w:t xml:space="preserve">Artikel </w:t>
      </w:r>
      <w:r w:rsidR="00EE0CC7">
        <w:rPr>
          <w:color w:val="A6CF41"/>
          <w:sz w:val="22"/>
        </w:rPr>
        <w:t>1</w:t>
      </w:r>
      <w:r w:rsidRPr="001D57BC">
        <w:rPr>
          <w:color w:val="A6CF41"/>
          <w:sz w:val="22"/>
        </w:rPr>
        <w:t>1: Algemeen</w:t>
      </w:r>
    </w:p>
    <w:p w:rsidR="001A6267" w:rsidRPr="00E32B18" w:rsidRDefault="001A6267">
      <w:pPr>
        <w:spacing w:after="2" w:line="259" w:lineRule="auto"/>
        <w:ind w:left="0" w:firstLine="0"/>
        <w:jc w:val="left"/>
        <w:rPr>
          <w:rFonts w:asciiTheme="minorHAnsi" w:hAnsiTheme="minorHAnsi"/>
          <w:sz w:val="22"/>
        </w:rPr>
      </w:pPr>
    </w:p>
    <w:p w:rsidR="00E97D99" w:rsidRPr="00E97D99" w:rsidRDefault="00E97D99" w:rsidP="004F7EAB">
      <w:pPr>
        <w:ind w:left="0" w:firstLine="0"/>
        <w:jc w:val="left"/>
        <w:rPr>
          <w:rFonts w:ascii="Calibri" w:eastAsia="Calibri" w:hAnsi="Calibri" w:cs="Times New Roman"/>
          <w:color w:val="6D6E71"/>
          <w:sz w:val="22"/>
          <w:lang w:eastAsia="en-US"/>
        </w:rPr>
      </w:pPr>
      <w:r w:rsidRPr="00E97D99">
        <w:rPr>
          <w:rFonts w:ascii="Calibri" w:eastAsia="Calibri" w:hAnsi="Calibri" w:cs="Times New Roman"/>
          <w:color w:val="6D6E71"/>
          <w:sz w:val="22"/>
          <w:lang w:eastAsia="en-US"/>
        </w:rPr>
        <w:t xml:space="preserve">In </w:t>
      </w:r>
      <w:r>
        <w:rPr>
          <w:rFonts w:ascii="Calibri" w:eastAsia="Calibri" w:hAnsi="Calibri" w:cs="Times New Roman"/>
          <w:color w:val="6D6E71"/>
          <w:sz w:val="22"/>
          <w:lang w:eastAsia="en-US"/>
        </w:rPr>
        <w:t>niet-</w:t>
      </w:r>
      <w:proofErr w:type="spellStart"/>
      <w:r>
        <w:rPr>
          <w:rFonts w:ascii="Calibri" w:eastAsia="Calibri" w:hAnsi="Calibri" w:cs="Times New Roman"/>
          <w:color w:val="6D6E71"/>
          <w:sz w:val="22"/>
          <w:lang w:eastAsia="en-US"/>
        </w:rPr>
        <w:t>geconcedeerde</w:t>
      </w:r>
      <w:proofErr w:type="spellEnd"/>
      <w:r>
        <w:rPr>
          <w:rFonts w:ascii="Calibri" w:eastAsia="Calibri" w:hAnsi="Calibri" w:cs="Times New Roman"/>
          <w:color w:val="6D6E71"/>
          <w:sz w:val="22"/>
          <w:lang w:eastAsia="en-US"/>
        </w:rPr>
        <w:t xml:space="preserve"> percelen, niet-</w:t>
      </w:r>
      <w:proofErr w:type="spellStart"/>
      <w:r>
        <w:rPr>
          <w:rFonts w:ascii="Calibri" w:eastAsia="Calibri" w:hAnsi="Calibri" w:cs="Times New Roman"/>
          <w:color w:val="6D6E71"/>
          <w:sz w:val="22"/>
          <w:lang w:eastAsia="en-US"/>
        </w:rPr>
        <w:t>geconcedeerde</w:t>
      </w:r>
      <w:proofErr w:type="spellEnd"/>
      <w:r>
        <w:rPr>
          <w:rFonts w:ascii="Calibri" w:eastAsia="Calibri" w:hAnsi="Calibri" w:cs="Times New Roman"/>
          <w:color w:val="6D6E71"/>
          <w:sz w:val="22"/>
          <w:lang w:eastAsia="en-US"/>
        </w:rPr>
        <w:t xml:space="preserve"> </w:t>
      </w:r>
      <w:proofErr w:type="spellStart"/>
      <w:r>
        <w:rPr>
          <w:rFonts w:ascii="Calibri" w:eastAsia="Calibri" w:hAnsi="Calibri" w:cs="Times New Roman"/>
          <w:color w:val="6D6E71"/>
          <w:sz w:val="22"/>
          <w:lang w:eastAsia="en-US"/>
        </w:rPr>
        <w:t>columbariumnissen</w:t>
      </w:r>
      <w:proofErr w:type="spellEnd"/>
      <w:r>
        <w:rPr>
          <w:rFonts w:ascii="Calibri" w:eastAsia="Calibri" w:hAnsi="Calibri" w:cs="Times New Roman"/>
          <w:color w:val="6D6E71"/>
          <w:sz w:val="22"/>
          <w:lang w:eastAsia="en-US"/>
        </w:rPr>
        <w:t xml:space="preserve"> of urnenveldgraven</w:t>
      </w:r>
      <w:r w:rsidRPr="00E97D99">
        <w:rPr>
          <w:rFonts w:ascii="Calibri" w:eastAsia="Calibri" w:hAnsi="Calibri" w:cs="Times New Roman"/>
          <w:color w:val="6D6E71"/>
          <w:sz w:val="22"/>
          <w:lang w:eastAsia="en-US"/>
        </w:rPr>
        <w:t xml:space="preserve"> worden de lijken en asurnen begraven en bijgezet de ene naast de andere, naargelang van hun aankomst op de begraafplaats.  Deze begravingen/bijzettingen worden voor </w:t>
      </w:r>
      <w:r w:rsidRPr="00EE0CC7">
        <w:rPr>
          <w:rFonts w:ascii="Calibri" w:eastAsia="Calibri" w:hAnsi="Calibri" w:cs="Times New Roman"/>
          <w:sz w:val="22"/>
          <w:lang w:eastAsia="en-US"/>
        </w:rPr>
        <w:t xml:space="preserve">minstens </w:t>
      </w:r>
      <w:r w:rsidR="00E51D11" w:rsidRPr="00EE0CC7">
        <w:rPr>
          <w:rFonts w:ascii="Calibri" w:eastAsia="Calibri" w:hAnsi="Calibri" w:cs="Times New Roman"/>
          <w:b/>
          <w:i/>
          <w:sz w:val="22"/>
          <w:lang w:eastAsia="en-US"/>
        </w:rPr>
        <w:t xml:space="preserve"> </w:t>
      </w:r>
      <w:r w:rsidR="002E70E4" w:rsidRPr="00D838F3">
        <w:rPr>
          <w:rFonts w:ascii="Calibri" w:eastAsia="Calibri" w:hAnsi="Calibri" w:cs="Times New Roman"/>
          <w:strike/>
          <w:color w:val="FF0000"/>
          <w:sz w:val="22"/>
          <w:lang w:eastAsia="en-US"/>
        </w:rPr>
        <w:t>15</w:t>
      </w:r>
      <w:r w:rsidR="00E51D11" w:rsidRPr="00D838F3">
        <w:rPr>
          <w:rFonts w:ascii="Calibri" w:eastAsia="Calibri" w:hAnsi="Calibri" w:cs="Times New Roman"/>
          <w:strike/>
          <w:color w:val="FF0000"/>
          <w:sz w:val="22"/>
          <w:lang w:eastAsia="en-US"/>
        </w:rPr>
        <w:t xml:space="preserve"> jaar</w:t>
      </w:r>
      <w:r w:rsidRPr="00A100DC">
        <w:rPr>
          <w:rFonts w:ascii="Calibri" w:eastAsia="Calibri" w:hAnsi="Calibri" w:cs="Times New Roman"/>
          <w:strike/>
          <w:color w:val="FF0000"/>
          <w:sz w:val="22"/>
          <w:lang w:eastAsia="en-US"/>
        </w:rPr>
        <w:t xml:space="preserve"> </w:t>
      </w:r>
      <w:r w:rsidR="00A100DC">
        <w:rPr>
          <w:rFonts w:ascii="Calibri" w:eastAsia="Calibri" w:hAnsi="Calibri" w:cs="Times New Roman"/>
          <w:b/>
          <w:strike/>
          <w:color w:val="FF0000"/>
          <w:sz w:val="22"/>
          <w:lang w:eastAsia="en-US"/>
        </w:rPr>
        <w:t xml:space="preserve"> </w:t>
      </w:r>
      <w:r w:rsidR="00D838F3">
        <w:rPr>
          <w:rFonts w:ascii="Calibri" w:eastAsia="Calibri" w:hAnsi="Calibri" w:cs="Times New Roman"/>
          <w:b/>
          <w:strike/>
          <w:color w:val="FF0000"/>
          <w:sz w:val="22"/>
          <w:lang w:eastAsia="en-US"/>
        </w:rPr>
        <w:t xml:space="preserve"> </w:t>
      </w:r>
      <w:r w:rsidR="00F515C1" w:rsidRPr="00A100DC">
        <w:rPr>
          <w:rFonts w:ascii="Calibri" w:eastAsia="Calibri" w:hAnsi="Calibri" w:cs="Times New Roman"/>
          <w:b/>
          <w:color w:val="0070C0"/>
          <w:sz w:val="22"/>
          <w:lang w:eastAsia="en-US"/>
        </w:rPr>
        <w:t>20</w:t>
      </w:r>
      <w:r w:rsidR="00F515C1" w:rsidRPr="00A100DC">
        <w:rPr>
          <w:rFonts w:ascii="Calibri" w:eastAsia="Calibri" w:hAnsi="Calibri" w:cs="Times New Roman"/>
          <w:b/>
          <w:color w:val="00B0F0"/>
          <w:sz w:val="22"/>
          <w:lang w:eastAsia="en-US"/>
        </w:rPr>
        <w:t xml:space="preserve"> </w:t>
      </w:r>
      <w:r w:rsidR="00D838F3">
        <w:rPr>
          <w:rFonts w:ascii="Calibri" w:eastAsia="Calibri" w:hAnsi="Calibri" w:cs="Times New Roman"/>
          <w:b/>
          <w:color w:val="0070C0"/>
          <w:sz w:val="22"/>
          <w:lang w:eastAsia="en-US"/>
        </w:rPr>
        <w:t xml:space="preserve">jaar </w:t>
      </w:r>
      <w:r w:rsidR="00F515C1" w:rsidRPr="00F515C1">
        <w:rPr>
          <w:rFonts w:ascii="Calibri" w:eastAsia="Calibri" w:hAnsi="Calibri" w:cs="Times New Roman"/>
          <w:b/>
          <w:color w:val="00B0F0"/>
          <w:sz w:val="22"/>
          <w:lang w:eastAsia="en-US"/>
        </w:rPr>
        <w:t xml:space="preserve"> </w:t>
      </w:r>
      <w:r w:rsidRPr="00E97D99">
        <w:rPr>
          <w:rFonts w:ascii="Calibri" w:eastAsia="Calibri" w:hAnsi="Calibri" w:cs="Times New Roman"/>
          <w:color w:val="6D6E71"/>
          <w:sz w:val="22"/>
          <w:lang w:eastAsia="en-US"/>
        </w:rPr>
        <w:t>bewaard.</w:t>
      </w:r>
    </w:p>
    <w:p w:rsidR="00E97D99" w:rsidRPr="00E97D99" w:rsidRDefault="00E97D99" w:rsidP="00E97D99">
      <w:pPr>
        <w:spacing w:after="0" w:line="240" w:lineRule="auto"/>
        <w:ind w:left="0" w:firstLine="0"/>
        <w:jc w:val="left"/>
        <w:rPr>
          <w:rFonts w:ascii="Calibri" w:eastAsia="Calibri" w:hAnsi="Calibri" w:cs="Times New Roman"/>
          <w:color w:val="6D6E71"/>
          <w:sz w:val="22"/>
          <w:lang w:eastAsia="en-US"/>
        </w:rPr>
      </w:pPr>
    </w:p>
    <w:p w:rsidR="00FF1EE4" w:rsidRPr="001D57BC" w:rsidRDefault="00E06879" w:rsidP="001D57BC">
      <w:pPr>
        <w:pStyle w:val="Kop1"/>
        <w:ind w:left="0" w:firstLine="0"/>
        <w:rPr>
          <w:color w:val="A6CF41"/>
          <w:sz w:val="22"/>
        </w:rPr>
      </w:pPr>
      <w:r w:rsidRPr="001D57BC">
        <w:rPr>
          <w:color w:val="A6CF41"/>
          <w:sz w:val="22"/>
        </w:rPr>
        <w:t xml:space="preserve">Artikel </w:t>
      </w:r>
      <w:r w:rsidR="00EE0CC7">
        <w:rPr>
          <w:color w:val="A6CF41"/>
          <w:sz w:val="22"/>
        </w:rPr>
        <w:t>1</w:t>
      </w:r>
      <w:r w:rsidRPr="001D57BC">
        <w:rPr>
          <w:color w:val="A6CF41"/>
          <w:sz w:val="22"/>
        </w:rPr>
        <w:t xml:space="preserve">2: Termijn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E97D99" w:rsidRPr="00C466D2" w:rsidRDefault="00E06879" w:rsidP="00E97D99">
      <w:pPr>
        <w:spacing w:after="0" w:line="240" w:lineRule="auto"/>
        <w:ind w:left="0" w:firstLine="0"/>
        <w:jc w:val="left"/>
        <w:rPr>
          <w:rFonts w:ascii="Calibri" w:eastAsia="Calibri" w:hAnsi="Calibri" w:cs="Times New Roman"/>
          <w:color w:val="FF0000"/>
          <w:sz w:val="22"/>
          <w:lang w:eastAsia="en-US"/>
        </w:rPr>
      </w:pPr>
      <w:r w:rsidRPr="00E32B18">
        <w:rPr>
          <w:rFonts w:asciiTheme="minorHAnsi" w:hAnsiTheme="minorHAnsi"/>
          <w:sz w:val="22"/>
        </w:rPr>
        <w:t>De niet-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graven worden </w:t>
      </w:r>
      <w:r w:rsidR="00E97D99">
        <w:rPr>
          <w:rFonts w:asciiTheme="minorHAnsi" w:hAnsiTheme="minorHAnsi"/>
          <w:sz w:val="22"/>
        </w:rPr>
        <w:t xml:space="preserve">voor minstens </w:t>
      </w:r>
      <w:r w:rsidR="00E51D11">
        <w:rPr>
          <w:rFonts w:ascii="Calibri" w:eastAsia="Calibri" w:hAnsi="Calibri" w:cs="Times New Roman"/>
          <w:b/>
          <w:i/>
          <w:color w:val="6D6E71"/>
          <w:sz w:val="22"/>
          <w:lang w:eastAsia="en-US"/>
        </w:rPr>
        <w:t xml:space="preserve"> </w:t>
      </w:r>
      <w:r w:rsidR="002E70E4" w:rsidRPr="00D838F3">
        <w:rPr>
          <w:rFonts w:ascii="Calibri" w:eastAsia="Calibri" w:hAnsi="Calibri" w:cs="Times New Roman"/>
          <w:strike/>
          <w:color w:val="FF0000"/>
          <w:sz w:val="22"/>
          <w:lang w:eastAsia="en-US"/>
        </w:rPr>
        <w:t>15</w:t>
      </w:r>
      <w:r w:rsidR="00E51D11" w:rsidRPr="00D838F3">
        <w:rPr>
          <w:rFonts w:ascii="Calibri" w:eastAsia="Calibri" w:hAnsi="Calibri" w:cs="Times New Roman"/>
          <w:strike/>
          <w:color w:val="FF0000"/>
          <w:sz w:val="22"/>
          <w:lang w:eastAsia="en-US"/>
        </w:rPr>
        <w:t xml:space="preserve"> jaar</w:t>
      </w:r>
      <w:r w:rsidR="00F515C1" w:rsidRPr="00B6430F">
        <w:rPr>
          <w:rFonts w:ascii="Calibri" w:eastAsia="Calibri" w:hAnsi="Calibri" w:cs="Times New Roman"/>
          <w:b/>
          <w:color w:val="FF0000"/>
          <w:sz w:val="22"/>
          <w:lang w:eastAsia="en-US"/>
        </w:rPr>
        <w:t xml:space="preserve"> </w:t>
      </w:r>
      <w:r w:rsidR="00FA691A">
        <w:rPr>
          <w:rFonts w:ascii="Calibri" w:eastAsia="Calibri" w:hAnsi="Calibri" w:cs="Times New Roman"/>
          <w:b/>
          <w:color w:val="0070C0"/>
          <w:sz w:val="22"/>
          <w:lang w:eastAsia="en-US"/>
        </w:rPr>
        <w:t xml:space="preserve">  </w:t>
      </w:r>
      <w:r w:rsidR="00F515C1" w:rsidRPr="00B6430F">
        <w:rPr>
          <w:rFonts w:ascii="Calibri" w:eastAsia="Calibri" w:hAnsi="Calibri" w:cs="Times New Roman"/>
          <w:b/>
          <w:color w:val="0070C0"/>
          <w:sz w:val="22"/>
          <w:lang w:eastAsia="en-US"/>
        </w:rPr>
        <w:t xml:space="preserve">20 jaar </w:t>
      </w:r>
      <w:r w:rsidR="00F515C1" w:rsidRPr="00B6430F">
        <w:rPr>
          <w:rFonts w:ascii="Calibri" w:eastAsia="Calibri" w:hAnsi="Calibri" w:cs="Times New Roman"/>
          <w:b/>
          <w:sz w:val="22"/>
          <w:lang w:eastAsia="en-US"/>
        </w:rPr>
        <w:t>?</w:t>
      </w:r>
      <w:r w:rsidR="00E97D99" w:rsidRPr="00EE0CC7">
        <w:rPr>
          <w:rFonts w:ascii="Calibri" w:eastAsia="Calibri" w:hAnsi="Calibri" w:cs="Times New Roman"/>
          <w:sz w:val="22"/>
          <w:lang w:eastAsia="en-US"/>
        </w:rPr>
        <w:t xml:space="preserve"> bewaard</w:t>
      </w:r>
      <w:r w:rsidR="00E97D99" w:rsidRPr="00C466D2">
        <w:rPr>
          <w:rFonts w:ascii="Calibri" w:eastAsia="Calibri" w:hAnsi="Calibri" w:cs="Times New Roman"/>
          <w:color w:val="FF0000"/>
          <w:sz w:val="22"/>
          <w:lang w:eastAsia="en-US"/>
        </w:rPr>
        <w:t>.</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rsidP="004F7EAB">
      <w:pPr>
        <w:ind w:left="5" w:hanging="11"/>
        <w:rPr>
          <w:rFonts w:asciiTheme="minorHAnsi" w:hAnsiTheme="minorHAnsi"/>
          <w:sz w:val="22"/>
        </w:rPr>
      </w:pPr>
      <w:r w:rsidRPr="00E32B18">
        <w:rPr>
          <w:rFonts w:asciiTheme="minorHAnsi" w:hAnsiTheme="minorHAnsi"/>
          <w:sz w:val="22"/>
        </w:rPr>
        <w:t>Wanneer niet-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w:t>
      </w:r>
      <w:r w:rsidR="007C24FB">
        <w:rPr>
          <w:rFonts w:asciiTheme="minorHAnsi" w:hAnsiTheme="minorHAnsi"/>
          <w:sz w:val="22"/>
        </w:rPr>
        <w:t>graven</w:t>
      </w:r>
      <w:r w:rsidRPr="00E32B18">
        <w:rPr>
          <w:rFonts w:asciiTheme="minorHAnsi" w:hAnsiTheme="minorHAnsi"/>
          <w:sz w:val="22"/>
        </w:rPr>
        <w:t xml:space="preserve"> moeten worden ontruimd, dan zal een afschrift van de beslissing tot ontruiming gedurende één jaar voor het vervallen van de begravings- of bewaringstermijn bekendgemaakt worden:  </w:t>
      </w:r>
    </w:p>
    <w:p w:rsidR="00FF1EE4" w:rsidRPr="00E32B18" w:rsidRDefault="00E06879">
      <w:pPr>
        <w:numPr>
          <w:ilvl w:val="0"/>
          <w:numId w:val="15"/>
        </w:numPr>
        <w:ind w:right="1" w:hanging="360"/>
        <w:rPr>
          <w:rFonts w:asciiTheme="minorHAnsi" w:hAnsiTheme="minorHAnsi"/>
          <w:sz w:val="22"/>
        </w:rPr>
      </w:pPr>
      <w:r w:rsidRPr="00E32B18">
        <w:rPr>
          <w:rFonts w:asciiTheme="minorHAnsi" w:hAnsiTheme="minorHAnsi"/>
          <w:sz w:val="22"/>
        </w:rPr>
        <w:t xml:space="preserve">aan het betrokken graf en/of in de nabijheid van het op te ruimen </w:t>
      </w:r>
      <w:r w:rsidR="007C24FB">
        <w:rPr>
          <w:rFonts w:asciiTheme="minorHAnsi" w:hAnsiTheme="minorHAnsi"/>
          <w:sz w:val="22"/>
        </w:rPr>
        <w:t>graf</w:t>
      </w:r>
      <w:r w:rsidRPr="00E32B18">
        <w:rPr>
          <w:rFonts w:asciiTheme="minorHAnsi" w:hAnsiTheme="minorHAnsi"/>
          <w:sz w:val="22"/>
        </w:rPr>
        <w:t xml:space="preserve">. </w:t>
      </w:r>
    </w:p>
    <w:p w:rsidR="00FF1EE4" w:rsidRPr="00E32B18" w:rsidRDefault="00E06879">
      <w:pPr>
        <w:numPr>
          <w:ilvl w:val="0"/>
          <w:numId w:val="15"/>
        </w:numPr>
        <w:ind w:right="1" w:hanging="360"/>
        <w:rPr>
          <w:rFonts w:asciiTheme="minorHAnsi" w:hAnsiTheme="minorHAnsi"/>
          <w:sz w:val="22"/>
        </w:rPr>
      </w:pPr>
      <w:r w:rsidRPr="00E32B18">
        <w:rPr>
          <w:rFonts w:asciiTheme="minorHAnsi" w:hAnsiTheme="minorHAnsi"/>
          <w:sz w:val="22"/>
        </w:rPr>
        <w:t xml:space="preserve">aan de ingang van de begraafplaats.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In het gemeentelijk informatieblad verschijnt een artikel betreffende de ontruiming van de niet</w:t>
      </w:r>
      <w:r w:rsidR="004F7EAB">
        <w:rPr>
          <w:rFonts w:asciiTheme="minorHAnsi" w:hAnsiTheme="minorHAnsi"/>
          <w:sz w:val="22"/>
        </w:rPr>
        <w: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percelen. Andere eventuele communicatiekanalen kunnen bijkomend worden aangewend.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De belanghebbenden zullen, te rekenen vanaf de datum van de bekendmaking bedoeld in vorige alinea, beschikken over een termijn van één jaar om de graftekens weg te nemen.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Na die termijn worden zij van ambtswege verwijderd, en worden ze eigendom van de gemeente. Het College van Burgemeester en Schepenen beslist over de bestemming van deze materialen. </w:t>
      </w:r>
    </w:p>
    <w:p w:rsidR="00FF1EE4" w:rsidRPr="00E32B18" w:rsidRDefault="00E06879">
      <w:pPr>
        <w:spacing w:after="5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EE0CC7">
        <w:rPr>
          <w:color w:val="A6CF41"/>
          <w:sz w:val="22"/>
        </w:rPr>
        <w:t>13</w:t>
      </w:r>
      <w:r w:rsidRPr="001D57BC">
        <w:rPr>
          <w:color w:val="A6CF41"/>
          <w:sz w:val="22"/>
        </w:rPr>
        <w:t xml:space="preserve">: Retroactieve thuisbewaring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aanvraag tot retroactieve thuisbewaring van een </w:t>
      </w:r>
      <w:proofErr w:type="spellStart"/>
      <w:r w:rsidRPr="00E32B18">
        <w:rPr>
          <w:rFonts w:asciiTheme="minorHAnsi" w:hAnsiTheme="minorHAnsi"/>
          <w:color w:val="50535A"/>
          <w:sz w:val="22"/>
        </w:rPr>
        <w:t>asurne</w:t>
      </w:r>
      <w:proofErr w:type="spellEnd"/>
      <w:r w:rsidRPr="00E32B18">
        <w:rPr>
          <w:rFonts w:asciiTheme="minorHAnsi" w:hAnsiTheme="minorHAnsi"/>
          <w:color w:val="50535A"/>
          <w:sz w:val="22"/>
        </w:rPr>
        <w:t xml:space="preserve"> </w:t>
      </w:r>
      <w:r w:rsidRPr="00635D1A">
        <w:rPr>
          <w:rFonts w:asciiTheme="minorHAnsi" w:hAnsiTheme="minorHAnsi"/>
          <w:color w:val="50535A"/>
          <w:sz w:val="22"/>
        </w:rPr>
        <w:t>uit een niet-</w:t>
      </w:r>
      <w:proofErr w:type="spellStart"/>
      <w:r w:rsidRPr="00635D1A">
        <w:rPr>
          <w:rFonts w:asciiTheme="minorHAnsi" w:hAnsiTheme="minorHAnsi"/>
          <w:color w:val="50535A"/>
          <w:sz w:val="22"/>
        </w:rPr>
        <w:t>geconcedeerd</w:t>
      </w:r>
      <w:proofErr w:type="spellEnd"/>
      <w:r w:rsidRPr="00635D1A">
        <w:rPr>
          <w:rFonts w:asciiTheme="minorHAnsi" w:hAnsiTheme="minorHAnsi"/>
          <w:color w:val="50535A"/>
          <w:sz w:val="22"/>
        </w:rPr>
        <w:t xml:space="preserve"> perceel of nis</w:t>
      </w:r>
      <w:r w:rsidRPr="00E32B18">
        <w:rPr>
          <w:rFonts w:asciiTheme="minorHAnsi" w:hAnsiTheme="minorHAnsi"/>
          <w:color w:val="50535A"/>
          <w:sz w:val="22"/>
        </w:rPr>
        <w:t xml:space="preserve">, bij toepassing van artikel 24 en 24bis, van het Decreet op de Begraafplaatsen en de Lijkbezorging van 16 januari 2004, zoals tot op heden gewijzigd, moet schriftelijk worden ingediend bij het College van Burgemeester en Schepenen door de overlevende </w:t>
      </w:r>
      <w:proofErr w:type="spellStart"/>
      <w:r w:rsidRPr="00E32B18">
        <w:rPr>
          <w:rFonts w:asciiTheme="minorHAnsi" w:hAnsiTheme="minorHAnsi"/>
          <w:color w:val="50535A"/>
          <w:sz w:val="22"/>
        </w:rPr>
        <w:t>echtgeno</w:t>
      </w:r>
      <w:proofErr w:type="spellEnd"/>
      <w:r w:rsidRPr="00E32B18">
        <w:rPr>
          <w:rFonts w:asciiTheme="minorHAnsi" w:hAnsiTheme="minorHAnsi"/>
          <w:color w:val="50535A"/>
          <w:sz w:val="22"/>
        </w:rPr>
        <w:t xml:space="preserve">(o)t(e) of samenlevende partner en de bloedverwanten eerste graad.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De aanvraag tot retroactieve thuisbewaring kan ingediend worden tot zolang de procedure van ontruiming van de niet-</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nissen loopt.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plaats van bewaring of verstrooiing wordt in de aanvraag aangeduid.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aanvraag tot retroactieve thuisbewaring kan slechts éénmaal worden ingediend.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De aanvraag tot retroactieve thuisbewaring wordt gedurende een periode van een</w:t>
      </w:r>
      <w:r w:rsidRPr="00E32B18">
        <w:rPr>
          <w:rFonts w:asciiTheme="minorHAnsi" w:hAnsiTheme="minorHAnsi"/>
          <w:color w:val="1F3864"/>
          <w:sz w:val="22"/>
        </w:rPr>
        <w:t xml:space="preserve"> jaar</w:t>
      </w:r>
      <w:r w:rsidRPr="00E32B18">
        <w:rPr>
          <w:rFonts w:asciiTheme="minorHAnsi" w:hAnsiTheme="minorHAnsi"/>
          <w:color w:val="C00000"/>
          <w:sz w:val="22"/>
        </w:rPr>
        <w:t xml:space="preserve"> </w:t>
      </w:r>
      <w:r w:rsidRPr="00E32B18">
        <w:rPr>
          <w:rFonts w:asciiTheme="minorHAnsi" w:hAnsiTheme="minorHAnsi"/>
          <w:color w:val="50535A"/>
          <w:sz w:val="22"/>
        </w:rPr>
        <w:t xml:space="preserve">afgekondigd aan de betrokken nis of het betrokken perceel.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modaliteiten betreffende de ontgraving, opgenomen in het dit reglement, zijn van toepassing.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lastRenderedPageBreak/>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de thuisbewaring ophoudt, kan de as van de overledene uitgestrooid worden op de strooiweide van één van de gemeentelijke begraafplaatsen of kan de </w:t>
      </w:r>
      <w:proofErr w:type="spellStart"/>
      <w:r w:rsidRPr="00E32B18">
        <w:rPr>
          <w:rFonts w:asciiTheme="minorHAnsi" w:hAnsiTheme="minorHAnsi"/>
          <w:color w:val="50535A"/>
          <w:sz w:val="22"/>
        </w:rPr>
        <w:t>asurne</w:t>
      </w:r>
      <w:proofErr w:type="spellEnd"/>
      <w:r w:rsidRPr="00E32B18">
        <w:rPr>
          <w:rFonts w:asciiTheme="minorHAnsi" w:hAnsiTheme="minorHAnsi"/>
          <w:color w:val="50535A"/>
          <w:sz w:val="22"/>
        </w:rPr>
        <w:t xml:space="preserve"> terug worden bijgezet of begraven worden in een concessie op één van de gemeentelijke begraafplaatsen.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CC0D10">
        <w:rPr>
          <w:color w:val="A6CF41"/>
          <w:sz w:val="22"/>
        </w:rPr>
        <w:t>14:</w:t>
      </w:r>
      <w:r w:rsidRPr="001D57BC">
        <w:rPr>
          <w:color w:val="A6CF41"/>
          <w:sz w:val="22"/>
        </w:rPr>
        <w:t xml:space="preserve"> Omzetting in concessie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7030A0"/>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De niet-</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graven of nissen kunnen, na goedkeuring door het schepencollege, binnen de </w:t>
      </w:r>
      <w:r w:rsidRPr="00CC0D10">
        <w:rPr>
          <w:rFonts w:asciiTheme="minorHAnsi" w:hAnsiTheme="minorHAnsi"/>
          <w:sz w:val="22"/>
        </w:rPr>
        <w:t xml:space="preserve">termijn van </w:t>
      </w:r>
      <w:r w:rsidR="002E70E4" w:rsidRPr="00D838F3">
        <w:rPr>
          <w:rFonts w:ascii="Calibri" w:eastAsia="Calibri" w:hAnsi="Calibri" w:cs="Times New Roman"/>
          <w:strike/>
          <w:color w:val="FF0000"/>
          <w:sz w:val="22"/>
          <w:lang w:eastAsia="en-US"/>
        </w:rPr>
        <w:t>15</w:t>
      </w:r>
      <w:r w:rsidR="00951904" w:rsidRPr="00D838F3">
        <w:rPr>
          <w:rFonts w:ascii="Calibri" w:eastAsia="Calibri" w:hAnsi="Calibri" w:cs="Times New Roman"/>
          <w:strike/>
          <w:color w:val="FF0000"/>
          <w:sz w:val="22"/>
          <w:lang w:eastAsia="en-US"/>
        </w:rPr>
        <w:t xml:space="preserve"> jaar</w:t>
      </w:r>
      <w:r w:rsidR="00F515C1" w:rsidRPr="00D838F3">
        <w:rPr>
          <w:rFonts w:ascii="Calibri" w:eastAsia="Calibri" w:hAnsi="Calibri" w:cs="Times New Roman"/>
          <w:b/>
          <w:i/>
          <w:color w:val="FF0000"/>
          <w:sz w:val="22"/>
          <w:lang w:eastAsia="en-US"/>
        </w:rPr>
        <w:t xml:space="preserve"> </w:t>
      </w:r>
      <w:r w:rsidR="00F515C1" w:rsidRPr="00D838F3">
        <w:rPr>
          <w:rFonts w:ascii="Calibri" w:eastAsia="Calibri" w:hAnsi="Calibri" w:cs="Times New Roman"/>
          <w:b/>
          <w:color w:val="0070C0"/>
          <w:sz w:val="22"/>
          <w:lang w:eastAsia="en-US"/>
        </w:rPr>
        <w:t xml:space="preserve"> 20 jaar </w:t>
      </w:r>
      <w:r w:rsidR="00123F84" w:rsidRPr="00F515C1">
        <w:rPr>
          <w:rFonts w:ascii="Calibri" w:eastAsia="Calibri" w:hAnsi="Calibri" w:cs="Times New Roman"/>
          <w:color w:val="0070C0"/>
          <w:sz w:val="22"/>
          <w:lang w:eastAsia="en-US"/>
        </w:rPr>
        <w:t xml:space="preserve"> </w:t>
      </w:r>
      <w:r w:rsidRPr="00F515C1">
        <w:rPr>
          <w:rFonts w:asciiTheme="minorHAnsi" w:hAnsiTheme="minorHAnsi"/>
          <w:color w:val="0070C0"/>
          <w:sz w:val="22"/>
        </w:rPr>
        <w:t xml:space="preserve"> </w:t>
      </w:r>
      <w:r w:rsidRPr="00E32B18">
        <w:rPr>
          <w:rFonts w:asciiTheme="minorHAnsi" w:hAnsiTheme="minorHAnsi"/>
          <w:color w:val="50535A"/>
          <w:sz w:val="22"/>
        </w:rPr>
        <w:t xml:space="preserve">van begraving of bewaring op schriftelijke aanvraag van enige belanghebbende worden omgezet in een concessie mits </w:t>
      </w:r>
      <w:proofErr w:type="spellStart"/>
      <w:r w:rsidRPr="00E32B18">
        <w:rPr>
          <w:rFonts w:asciiTheme="minorHAnsi" w:hAnsiTheme="minorHAnsi"/>
          <w:color w:val="50535A"/>
          <w:sz w:val="22"/>
        </w:rPr>
        <w:t>herbegraving</w:t>
      </w:r>
      <w:proofErr w:type="spellEnd"/>
      <w:r w:rsidRPr="00E32B18">
        <w:rPr>
          <w:rFonts w:asciiTheme="minorHAnsi" w:hAnsiTheme="minorHAnsi"/>
          <w:color w:val="50535A"/>
          <w:sz w:val="22"/>
        </w:rPr>
        <w:t xml:space="preserve"> in een </w:t>
      </w:r>
      <w:proofErr w:type="spellStart"/>
      <w:r w:rsidRPr="00E32B18">
        <w:rPr>
          <w:rFonts w:asciiTheme="minorHAnsi" w:hAnsiTheme="minorHAnsi"/>
          <w:color w:val="50535A"/>
          <w:sz w:val="22"/>
        </w:rPr>
        <w:t>geconcedeerd</w:t>
      </w:r>
      <w:proofErr w:type="spellEnd"/>
      <w:r w:rsidRPr="00E32B18">
        <w:rPr>
          <w:rFonts w:asciiTheme="minorHAnsi" w:hAnsiTheme="minorHAnsi"/>
          <w:color w:val="50535A"/>
          <w:sz w:val="22"/>
        </w:rPr>
        <w:t xml:space="preserve"> perceel of bijzetting in een </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nis.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ontgraving zal worden uitgevoerd door een </w:t>
      </w:r>
      <w:proofErr w:type="spellStart"/>
      <w:r w:rsidRPr="00E32B18">
        <w:rPr>
          <w:rFonts w:asciiTheme="minorHAnsi" w:hAnsiTheme="minorHAnsi"/>
          <w:color w:val="50535A"/>
          <w:sz w:val="22"/>
        </w:rPr>
        <w:t>privé-firma</w:t>
      </w:r>
      <w:proofErr w:type="spellEnd"/>
      <w:r w:rsidRPr="00E32B18">
        <w:rPr>
          <w:rFonts w:asciiTheme="minorHAnsi" w:hAnsiTheme="minorHAnsi"/>
          <w:color w:val="50535A"/>
          <w:sz w:val="22"/>
        </w:rPr>
        <w:t xml:space="preserve">, op kosten van aanvrager, zijnde : </w:t>
      </w:r>
    </w:p>
    <w:p w:rsidR="00FF1EE4" w:rsidRPr="00E32B18" w:rsidRDefault="00E06879">
      <w:pPr>
        <w:numPr>
          <w:ilvl w:val="0"/>
          <w:numId w:val="16"/>
        </w:numPr>
        <w:spacing w:line="270" w:lineRule="auto"/>
        <w:ind w:hanging="360"/>
        <w:rPr>
          <w:rFonts w:asciiTheme="minorHAnsi" w:hAnsiTheme="minorHAnsi"/>
          <w:sz w:val="22"/>
        </w:rPr>
      </w:pPr>
      <w:r w:rsidRPr="00E32B18">
        <w:rPr>
          <w:rFonts w:asciiTheme="minorHAnsi" w:hAnsiTheme="minorHAnsi"/>
          <w:color w:val="50535A"/>
          <w:sz w:val="22"/>
        </w:rPr>
        <w:t xml:space="preserve">de ontgravingskost op zich; </w:t>
      </w:r>
    </w:p>
    <w:p w:rsidR="00FF1EE4" w:rsidRPr="00E32B18" w:rsidRDefault="00E06879">
      <w:pPr>
        <w:numPr>
          <w:ilvl w:val="0"/>
          <w:numId w:val="16"/>
        </w:numPr>
        <w:spacing w:line="270" w:lineRule="auto"/>
        <w:ind w:hanging="360"/>
        <w:rPr>
          <w:rFonts w:asciiTheme="minorHAnsi" w:hAnsiTheme="minorHAnsi"/>
          <w:sz w:val="22"/>
        </w:rPr>
      </w:pPr>
      <w:r w:rsidRPr="00E32B18">
        <w:rPr>
          <w:rFonts w:asciiTheme="minorHAnsi" w:hAnsiTheme="minorHAnsi"/>
          <w:color w:val="50535A"/>
          <w:sz w:val="22"/>
        </w:rPr>
        <w:t xml:space="preserve">de kosten voor het overbrengen van de graftekens; </w:t>
      </w:r>
    </w:p>
    <w:p w:rsidR="00FF1EE4" w:rsidRPr="00F515C1" w:rsidRDefault="00E06879">
      <w:pPr>
        <w:numPr>
          <w:ilvl w:val="0"/>
          <w:numId w:val="16"/>
        </w:numPr>
        <w:spacing w:line="270" w:lineRule="auto"/>
        <w:ind w:hanging="360"/>
        <w:rPr>
          <w:rFonts w:asciiTheme="minorHAnsi" w:hAnsiTheme="minorHAnsi"/>
          <w:strike/>
          <w:color w:val="FF0000"/>
          <w:sz w:val="22"/>
        </w:rPr>
      </w:pPr>
      <w:r w:rsidRPr="00F515C1">
        <w:rPr>
          <w:rFonts w:asciiTheme="minorHAnsi" w:hAnsiTheme="minorHAnsi"/>
          <w:strike/>
          <w:color w:val="FF0000"/>
          <w:sz w:val="22"/>
        </w:rPr>
        <w:t xml:space="preserve">de verschuldigde gemeentelijke belasting op ontgravingen.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De overbrenging van een asurn van een niet-</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vorm van lijkbezorging naar een </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w:t>
      </w:r>
      <w:r w:rsidRPr="00546FD8">
        <w:rPr>
          <w:rFonts w:asciiTheme="minorHAnsi" w:hAnsiTheme="minorHAnsi"/>
          <w:sz w:val="22"/>
        </w:rPr>
        <w:t>vorm</w:t>
      </w:r>
      <w:r w:rsidR="002E70E4" w:rsidRPr="00546FD8">
        <w:rPr>
          <w:rFonts w:asciiTheme="minorHAnsi" w:hAnsiTheme="minorHAnsi"/>
          <w:sz w:val="22"/>
        </w:rPr>
        <w:t xml:space="preserve"> kan gebeuren door het gemeentepersoneel, op kosten van de aanvrager</w:t>
      </w:r>
      <w:r w:rsidR="002E70E4">
        <w:rPr>
          <w:rFonts w:asciiTheme="minorHAnsi" w:hAnsiTheme="minorHAnsi"/>
          <w:color w:val="50535A"/>
          <w:sz w:val="22"/>
        </w:rPr>
        <w:t>.</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4C2E52" w:rsidRDefault="00E06879">
      <w:pPr>
        <w:spacing w:line="270" w:lineRule="auto"/>
        <w:ind w:left="7"/>
        <w:rPr>
          <w:rFonts w:asciiTheme="minorHAnsi" w:hAnsiTheme="minorHAnsi"/>
          <w:strike/>
          <w:color w:val="FF0000"/>
          <w:sz w:val="22"/>
        </w:rPr>
      </w:pPr>
      <w:r w:rsidRPr="004C2E52">
        <w:rPr>
          <w:rFonts w:asciiTheme="minorHAnsi" w:hAnsiTheme="minorHAnsi"/>
          <w:strike/>
          <w:color w:val="FF0000"/>
          <w:sz w:val="22"/>
        </w:rPr>
        <w:t xml:space="preserve">Een omzetting is geen verlenging. De concessie wordt beschouwd als een initiële concessie en neemt een aanvang op datum van de eerste ingebruikname van het graf of de nis.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4C2E52" w:rsidRPr="004C2E52" w:rsidRDefault="00E06879" w:rsidP="001F485D">
      <w:pPr>
        <w:spacing w:after="141"/>
        <w:ind w:left="7" w:right="1"/>
        <w:rPr>
          <w:rFonts w:asciiTheme="minorHAnsi" w:hAnsiTheme="minorHAnsi"/>
          <w:color w:val="0070C0"/>
          <w:sz w:val="22"/>
        </w:rPr>
      </w:pPr>
      <w:r w:rsidRPr="00E32B18">
        <w:rPr>
          <w:rFonts w:asciiTheme="minorHAnsi" w:hAnsiTheme="minorHAnsi"/>
          <w:sz w:val="22"/>
        </w:rPr>
        <w:t xml:space="preserve">Bij wijze van uitzondering kan buiten de termijn van </w:t>
      </w:r>
      <w:r w:rsidR="00091C0E" w:rsidRPr="004C2E52">
        <w:rPr>
          <w:rFonts w:ascii="Calibri" w:eastAsia="Calibri" w:hAnsi="Calibri" w:cs="Times New Roman"/>
          <w:strike/>
          <w:color w:val="FF0000"/>
          <w:sz w:val="22"/>
          <w:lang w:eastAsia="en-US"/>
        </w:rPr>
        <w:t>15</w:t>
      </w:r>
      <w:r w:rsidR="00951904" w:rsidRPr="004C2E52">
        <w:rPr>
          <w:rFonts w:ascii="Calibri" w:eastAsia="Calibri" w:hAnsi="Calibri" w:cs="Times New Roman"/>
          <w:strike/>
          <w:color w:val="FF0000"/>
          <w:sz w:val="22"/>
          <w:lang w:eastAsia="en-US"/>
        </w:rPr>
        <w:t xml:space="preserve"> ja</w:t>
      </w:r>
      <w:r w:rsidR="00951904" w:rsidRPr="004C2E52">
        <w:rPr>
          <w:rFonts w:ascii="Calibri" w:eastAsia="Calibri" w:hAnsi="Calibri" w:cs="Times New Roman"/>
          <w:strike/>
          <w:color w:val="FF0000"/>
          <w:sz w:val="22"/>
          <w:u w:val="single"/>
          <w:lang w:eastAsia="en-US"/>
        </w:rPr>
        <w:t>ar</w:t>
      </w:r>
      <w:r w:rsidR="004C2E52" w:rsidRPr="004C2E52">
        <w:rPr>
          <w:rFonts w:ascii="Calibri" w:eastAsia="Calibri" w:hAnsi="Calibri" w:cs="Times New Roman"/>
          <w:b/>
          <w:color w:val="FF0000"/>
          <w:sz w:val="22"/>
          <w:u w:val="single"/>
          <w:lang w:eastAsia="en-US"/>
        </w:rPr>
        <w:t xml:space="preserve"> </w:t>
      </w:r>
      <w:r w:rsidR="001F485D" w:rsidRPr="004C2E52">
        <w:rPr>
          <w:rFonts w:ascii="Calibri" w:eastAsia="Calibri" w:hAnsi="Calibri" w:cs="Times New Roman"/>
          <w:b/>
          <w:color w:val="FF0000"/>
          <w:sz w:val="22"/>
          <w:lang w:eastAsia="en-US"/>
        </w:rPr>
        <w:t xml:space="preserve"> </w:t>
      </w:r>
      <w:r w:rsidR="001F485D" w:rsidRPr="004C2E52">
        <w:rPr>
          <w:rFonts w:ascii="Calibri" w:eastAsia="Calibri" w:hAnsi="Calibri" w:cs="Times New Roman"/>
          <w:b/>
          <w:color w:val="0070C0"/>
          <w:sz w:val="22"/>
          <w:lang w:eastAsia="en-US"/>
        </w:rPr>
        <w:t>20 jaar</w:t>
      </w:r>
      <w:r w:rsidR="00951904" w:rsidRPr="001F485D">
        <w:rPr>
          <w:rFonts w:ascii="Calibri" w:eastAsia="Calibri" w:hAnsi="Calibri" w:cs="Times New Roman"/>
          <w:b/>
          <w:i/>
          <w:color w:val="0070C0"/>
          <w:sz w:val="22"/>
          <w:lang w:eastAsia="en-US"/>
        </w:rPr>
        <w:t xml:space="preserve"> </w:t>
      </w:r>
      <w:r w:rsidR="00123F84" w:rsidRPr="001F485D">
        <w:rPr>
          <w:rFonts w:asciiTheme="minorHAnsi" w:hAnsiTheme="minorHAnsi"/>
          <w:color w:val="0070C0"/>
          <w:sz w:val="22"/>
        </w:rPr>
        <w:t xml:space="preserve"> </w:t>
      </w:r>
      <w:r w:rsidRPr="00E32B18">
        <w:rPr>
          <w:rFonts w:asciiTheme="minorHAnsi" w:hAnsiTheme="minorHAnsi"/>
          <w:sz w:val="22"/>
        </w:rPr>
        <w:t>voor een niet-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begraving of </w:t>
      </w:r>
      <w:proofErr w:type="spellStart"/>
      <w:r w:rsidRPr="00E32B18">
        <w:rPr>
          <w:rFonts w:asciiTheme="minorHAnsi" w:hAnsiTheme="minorHAnsi"/>
          <w:sz w:val="22"/>
        </w:rPr>
        <w:t>asbezorging</w:t>
      </w:r>
      <w:proofErr w:type="spellEnd"/>
      <w:r w:rsidRPr="00E32B18">
        <w:rPr>
          <w:rFonts w:asciiTheme="minorHAnsi" w:hAnsiTheme="minorHAnsi"/>
          <w:sz w:val="22"/>
        </w:rPr>
        <w:t xml:space="preserve"> alsnog een omzetting in een initiële concessie toegestaan worden indien de bekendmakingsprocedure zoals bepaald in artikel 7 van het Decreet op de Begraafplaatsen en Lijkbezorging niet tijdig werd uitgevoerd ingevolge bijzondere omstandigheden. </w:t>
      </w:r>
      <w:r w:rsidRPr="004C2E52">
        <w:rPr>
          <w:rFonts w:asciiTheme="minorHAnsi" w:hAnsiTheme="minorHAnsi"/>
          <w:strike/>
          <w:color w:val="FF0000"/>
          <w:sz w:val="22"/>
        </w:rPr>
        <w:t>De datum van eerste ingebruikname van het graf of de nis geldt in voorkomend geval als aanvraagdatum voor de concessie.</w:t>
      </w:r>
      <w:r w:rsidRPr="004C2E52">
        <w:rPr>
          <w:rFonts w:asciiTheme="minorHAnsi" w:hAnsiTheme="minorHAnsi"/>
          <w:color w:val="FF0000"/>
          <w:sz w:val="22"/>
        </w:rPr>
        <w:t xml:space="preserve"> </w:t>
      </w:r>
      <w:r w:rsidR="00843907" w:rsidRPr="00843907">
        <w:rPr>
          <w:rFonts w:asciiTheme="minorHAnsi" w:hAnsiTheme="minorHAnsi"/>
          <w:color w:val="0070C0"/>
          <w:sz w:val="22"/>
        </w:rPr>
        <w:t>D</w:t>
      </w:r>
      <w:r w:rsidR="004C2E52">
        <w:rPr>
          <w:rFonts w:asciiTheme="minorHAnsi" w:hAnsiTheme="minorHAnsi"/>
          <w:color w:val="0070C0"/>
          <w:sz w:val="22"/>
        </w:rPr>
        <w:t xml:space="preserve">e </w:t>
      </w:r>
      <w:r w:rsidR="004C2E52" w:rsidRPr="00843907">
        <w:rPr>
          <w:rFonts w:asciiTheme="minorHAnsi" w:hAnsiTheme="minorHAnsi"/>
          <w:color w:val="0070C0"/>
          <w:sz w:val="22"/>
        </w:rPr>
        <w:t>datum van aanvang van de concessie gaat in vanaf datum toekennen concessie (datum schepencollege).</w:t>
      </w:r>
    </w:p>
    <w:p w:rsidR="00FF1EE4" w:rsidRPr="00451911" w:rsidRDefault="001F485D" w:rsidP="001F485D">
      <w:pPr>
        <w:spacing w:after="141"/>
        <w:ind w:left="7" w:right="1"/>
        <w:rPr>
          <w:rFonts w:asciiTheme="minorHAnsi" w:hAnsiTheme="minorHAnsi"/>
          <w:strike/>
          <w:color w:val="FF0000"/>
          <w:sz w:val="22"/>
        </w:rPr>
      </w:pPr>
      <w:r>
        <w:rPr>
          <w:rFonts w:asciiTheme="minorHAnsi" w:hAnsiTheme="minorHAnsi"/>
          <w:sz w:val="22"/>
        </w:rPr>
        <w:t>A</w:t>
      </w:r>
      <w:r w:rsidR="00E06879" w:rsidRPr="00E32B18">
        <w:rPr>
          <w:rFonts w:asciiTheme="minorHAnsi" w:hAnsiTheme="minorHAnsi"/>
          <w:sz w:val="22"/>
        </w:rPr>
        <w:t>lle kosten met betrekking tot de ontgraving, de overbrenging van het lichaam en het grafteken worden eveneens gedragen door aanvrager</w:t>
      </w:r>
      <w:r w:rsidR="00E06879" w:rsidRPr="00451911">
        <w:rPr>
          <w:rFonts w:asciiTheme="minorHAnsi" w:hAnsiTheme="minorHAnsi"/>
          <w:strike/>
          <w:color w:val="FF0000"/>
          <w:sz w:val="22"/>
        </w:rPr>
        <w:t xml:space="preserve">. In uitvoering van het retributiereglement inzake uitvoering van werken en diensten voor derden worden de uitgevoerde werken en gebruikte materialen doorgerekend aan kostprijs. </w:t>
      </w:r>
      <w:r w:rsidR="00E06879" w:rsidRPr="00451911">
        <w:rPr>
          <w:rFonts w:asciiTheme="minorHAnsi" w:eastAsia="Verdana" w:hAnsiTheme="minorHAnsi" w:cs="Verdana"/>
          <w:strike/>
          <w:color w:val="FF0000"/>
          <w:sz w:val="22"/>
        </w:rPr>
        <w:t xml:space="preserve">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rPr>
        <w:t xml:space="preserve"> </w:t>
      </w:r>
      <w:r w:rsidRPr="003B3EC3">
        <w:rPr>
          <w:rFonts w:asciiTheme="minorHAnsi" w:hAnsiTheme="minorHAnsi"/>
        </w:rPr>
        <w:tab/>
      </w:r>
      <w:r w:rsidRPr="003B3EC3">
        <w:rPr>
          <w:rFonts w:asciiTheme="minorHAnsi" w:hAnsiTheme="minorHAnsi"/>
          <w:color w:val="28628E"/>
          <w:sz w:val="32"/>
        </w:rPr>
        <w:t xml:space="preserve"> </w:t>
      </w:r>
      <w:r w:rsidRPr="003B3EC3">
        <w:rPr>
          <w:rFonts w:asciiTheme="minorHAnsi" w:hAnsiTheme="minorHAnsi"/>
        </w:rPr>
        <w:br w:type="page"/>
      </w:r>
    </w:p>
    <w:p w:rsidR="00FF1EE4" w:rsidRPr="00003FB6" w:rsidRDefault="00E06879">
      <w:pPr>
        <w:pStyle w:val="Kop1"/>
        <w:ind w:left="10"/>
        <w:rPr>
          <w:rFonts w:asciiTheme="minorHAnsi" w:hAnsiTheme="minorHAnsi"/>
          <w:color w:val="A6CF41"/>
          <w:sz w:val="32"/>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IV:</w:t>
      </w:r>
      <w:r w:rsidRPr="00003FB6">
        <w:rPr>
          <w:rFonts w:asciiTheme="minorHAnsi" w:hAnsiTheme="minorHAnsi"/>
          <w:color w:val="A6CF41"/>
        </w:rPr>
        <w:t xml:space="preserve"> </w:t>
      </w:r>
      <w:r w:rsidRPr="00003FB6">
        <w:rPr>
          <w:rFonts w:asciiTheme="minorHAnsi" w:hAnsiTheme="minorHAnsi"/>
          <w:color w:val="A6CF41"/>
          <w:sz w:val="32"/>
        </w:rPr>
        <w:t>C</w:t>
      </w:r>
      <w:r w:rsidRPr="00003FB6">
        <w:rPr>
          <w:rFonts w:asciiTheme="minorHAnsi" w:hAnsiTheme="minorHAnsi"/>
          <w:color w:val="A6CF41"/>
        </w:rPr>
        <w:t>ONCESSIES</w:t>
      </w:r>
      <w:r w:rsidRPr="00003FB6">
        <w:rPr>
          <w:rFonts w:asciiTheme="minorHAnsi" w:hAnsiTheme="minorHAnsi"/>
          <w:color w:val="A6CF41"/>
          <w:sz w:val="32"/>
        </w:rPr>
        <w:t xml:space="preserve"> </w:t>
      </w:r>
    </w:p>
    <w:p w:rsidR="001D57BC" w:rsidRDefault="001D57BC" w:rsidP="001D57BC">
      <w:pPr>
        <w:pStyle w:val="Kop1"/>
        <w:ind w:left="0" w:firstLine="0"/>
        <w:rPr>
          <w:color w:val="A6CF41"/>
          <w:sz w:val="20"/>
        </w:rPr>
      </w:pPr>
    </w:p>
    <w:p w:rsidR="001A6267" w:rsidRPr="001D57BC" w:rsidRDefault="001A6267" w:rsidP="001D57BC">
      <w:pPr>
        <w:pStyle w:val="Kop1"/>
        <w:ind w:left="0" w:firstLine="0"/>
        <w:rPr>
          <w:color w:val="A6CF41"/>
          <w:sz w:val="22"/>
        </w:rPr>
      </w:pPr>
      <w:r w:rsidRPr="001D57BC">
        <w:rPr>
          <w:color w:val="A6CF41"/>
          <w:sz w:val="22"/>
        </w:rPr>
        <w:t>Artikel 1</w:t>
      </w:r>
      <w:r w:rsidR="00546FD8">
        <w:rPr>
          <w:color w:val="A6CF41"/>
          <w:sz w:val="22"/>
        </w:rPr>
        <w:t>5</w:t>
      </w:r>
      <w:r w:rsidRPr="001D57BC">
        <w:rPr>
          <w:color w:val="A6CF41"/>
          <w:sz w:val="22"/>
        </w:rPr>
        <w:t>: Algemeen</w:t>
      </w:r>
    </w:p>
    <w:p w:rsidR="001A6267" w:rsidRDefault="001A6267" w:rsidP="001A6267"/>
    <w:p w:rsidR="00FF1EE4" w:rsidRPr="00E32B18" w:rsidRDefault="00E06879">
      <w:pPr>
        <w:ind w:left="7" w:right="1"/>
        <w:rPr>
          <w:rFonts w:asciiTheme="minorHAnsi" w:hAnsiTheme="minorHAnsi"/>
          <w:sz w:val="22"/>
        </w:rPr>
      </w:pPr>
      <w:r w:rsidRPr="00E32B18">
        <w:rPr>
          <w:rFonts w:asciiTheme="minorHAnsi" w:hAnsiTheme="minorHAnsi"/>
          <w:sz w:val="22"/>
        </w:rPr>
        <w:t xml:space="preserve">Zolang de omvang van de begraafplaatsen dit mogelijk maakt worden concessies verleend voor het begraven van stoffelijke overschotten en voor het begraven of bijzetten van urnen, volgens de tarieven opgenomen in het gemeentelijk tariefreglement betreffende de gemeentelijke begraafplaatsen. De tarieven worden betaald na facturatie.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verlenen van een concessie door de gemeentelijke overheid houdt geen verhuring of verkoop in. Het is een tijdelijk gebruiksrecht van een perceel of een nis in een afgescheiden plaats met een bijzondere en nominatieve bestemming nl. de opberging van niet-gecremeerde of gecremeerde lichamen.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Er mag aan de concessie nooit een andere bestemming worden gegeven dan die waarvoor ze werd verleend. </w:t>
      </w:r>
      <w:r w:rsidR="000839EE">
        <w:rPr>
          <w:rFonts w:asciiTheme="minorHAnsi" w:hAnsiTheme="minorHAnsi"/>
          <w:sz w:val="22"/>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Op de gemeentelijke begraafplaatsen kunnen concessies worden verleend. Deze hebben betrekking op:  </w:t>
      </w:r>
    </w:p>
    <w:p w:rsidR="00FF1EE4" w:rsidRPr="00E32B18" w:rsidRDefault="00E06879">
      <w:pPr>
        <w:numPr>
          <w:ilvl w:val="0"/>
          <w:numId w:val="17"/>
        </w:numPr>
        <w:ind w:right="1" w:hanging="360"/>
        <w:rPr>
          <w:rFonts w:asciiTheme="minorHAnsi" w:hAnsiTheme="minorHAnsi"/>
          <w:sz w:val="22"/>
        </w:rPr>
      </w:pPr>
      <w:r w:rsidRPr="00E32B18">
        <w:rPr>
          <w:rFonts w:asciiTheme="minorHAnsi" w:hAnsiTheme="minorHAnsi"/>
          <w:sz w:val="22"/>
        </w:rPr>
        <w:t xml:space="preserve">ofwel een perceel grond </w:t>
      </w:r>
    </w:p>
    <w:p w:rsidR="00FF1EE4" w:rsidRPr="00E32B18" w:rsidRDefault="00E06879">
      <w:pPr>
        <w:numPr>
          <w:ilvl w:val="0"/>
          <w:numId w:val="17"/>
        </w:numPr>
        <w:ind w:right="1" w:hanging="360"/>
        <w:rPr>
          <w:rFonts w:asciiTheme="minorHAnsi" w:hAnsiTheme="minorHAnsi"/>
          <w:sz w:val="22"/>
        </w:rPr>
      </w:pPr>
      <w:r w:rsidRPr="00E32B18">
        <w:rPr>
          <w:rFonts w:asciiTheme="minorHAnsi" w:hAnsiTheme="minorHAnsi"/>
          <w:sz w:val="22"/>
        </w:rPr>
        <w:t xml:space="preserve">ofwel een perceel grond met een ondergrondse constructie  </w:t>
      </w:r>
    </w:p>
    <w:p w:rsidR="00FF1EE4" w:rsidRDefault="00E06879">
      <w:pPr>
        <w:numPr>
          <w:ilvl w:val="0"/>
          <w:numId w:val="17"/>
        </w:numPr>
        <w:ind w:right="1" w:hanging="360"/>
        <w:rPr>
          <w:rFonts w:asciiTheme="minorHAnsi" w:hAnsiTheme="minorHAnsi"/>
          <w:sz w:val="22"/>
        </w:rPr>
      </w:pPr>
      <w:r w:rsidRPr="00E32B18">
        <w:rPr>
          <w:rFonts w:asciiTheme="minorHAnsi" w:hAnsiTheme="minorHAnsi"/>
          <w:sz w:val="22"/>
        </w:rPr>
        <w:t>ofwel een nis in h</w:t>
      </w:r>
      <w:r w:rsidR="00123F84">
        <w:rPr>
          <w:rFonts w:asciiTheme="minorHAnsi" w:hAnsiTheme="minorHAnsi"/>
          <w:sz w:val="22"/>
        </w:rPr>
        <w:t xml:space="preserve">et columbarium </w:t>
      </w:r>
    </w:p>
    <w:p w:rsidR="00123F84" w:rsidRPr="00E32B18" w:rsidRDefault="00123F84">
      <w:pPr>
        <w:numPr>
          <w:ilvl w:val="0"/>
          <w:numId w:val="17"/>
        </w:numPr>
        <w:ind w:right="1" w:hanging="360"/>
        <w:rPr>
          <w:rFonts w:asciiTheme="minorHAnsi" w:hAnsiTheme="minorHAnsi"/>
          <w:sz w:val="22"/>
        </w:rPr>
      </w:pPr>
      <w:r>
        <w:rPr>
          <w:rFonts w:asciiTheme="minorHAnsi" w:hAnsiTheme="minorHAnsi"/>
          <w:sz w:val="22"/>
        </w:rPr>
        <w:t>ofwel een urnenveldgraf</w:t>
      </w:r>
    </w:p>
    <w:p w:rsidR="00FF1EE4" w:rsidRPr="00E32B18" w:rsidRDefault="00E06879">
      <w:pPr>
        <w:spacing w:after="0" w:line="259" w:lineRule="auto"/>
        <w:ind w:left="360" w:firstLine="0"/>
        <w:jc w:val="left"/>
        <w:rPr>
          <w:rFonts w:asciiTheme="minorHAnsi" w:hAnsiTheme="minorHAnsi"/>
          <w:sz w:val="22"/>
        </w:rPr>
      </w:pPr>
      <w:r w:rsidRPr="00E32B18">
        <w:rPr>
          <w:rFonts w:asciiTheme="minorHAnsi" w:hAnsiTheme="minorHAnsi"/>
          <w:sz w:val="22"/>
        </w:rPr>
        <w:t xml:space="preserve"> </w:t>
      </w:r>
    </w:p>
    <w:p w:rsidR="00FF1EE4" w:rsidRDefault="00E06879">
      <w:pPr>
        <w:ind w:left="7" w:right="1"/>
        <w:rPr>
          <w:rFonts w:asciiTheme="minorHAnsi" w:hAnsiTheme="minorHAnsi"/>
          <w:strike/>
          <w:color w:val="FF0000"/>
          <w:sz w:val="22"/>
        </w:rPr>
      </w:pPr>
      <w:r w:rsidRPr="005B50B9">
        <w:rPr>
          <w:rFonts w:asciiTheme="minorHAnsi" w:hAnsiTheme="minorHAnsi"/>
          <w:strike/>
          <w:color w:val="FF0000"/>
          <w:sz w:val="22"/>
        </w:rPr>
        <w:t>De concessies worden op het ogenblik van het eerste overlijden nominatief toegewezen.</w:t>
      </w:r>
      <w:r w:rsidR="005B50B9" w:rsidRPr="005B50B9">
        <w:rPr>
          <w:rFonts w:asciiTheme="minorHAnsi" w:hAnsiTheme="minorHAnsi"/>
          <w:strike/>
          <w:color w:val="FF0000"/>
          <w:sz w:val="22"/>
        </w:rPr>
        <w:t xml:space="preserve"> </w:t>
      </w:r>
      <w:r w:rsidRPr="005B50B9">
        <w:rPr>
          <w:rFonts w:asciiTheme="minorHAnsi" w:hAnsiTheme="minorHAnsi"/>
          <w:strike/>
          <w:color w:val="FF0000"/>
          <w:sz w:val="22"/>
        </w:rPr>
        <w:t xml:space="preserve">De nominatief toegekende concessies kunnen enkel door de concessiehouder of zijn erfgenamen schriftelijk gewijzigd worden. De wijzigingen kunnen slechts gedaan worden ten aanzien van het aantal voorbehouden plaatsen. </w:t>
      </w:r>
      <w:r w:rsidR="005B50B9">
        <w:rPr>
          <w:rFonts w:asciiTheme="minorHAnsi" w:hAnsiTheme="minorHAnsi"/>
          <w:strike/>
          <w:color w:val="FF0000"/>
          <w:sz w:val="22"/>
        </w:rPr>
        <w:t xml:space="preserve">  </w:t>
      </w:r>
    </w:p>
    <w:p w:rsidR="005B50B9" w:rsidRPr="00DB1055" w:rsidRDefault="00DB1055">
      <w:pPr>
        <w:ind w:left="7" w:right="1"/>
        <w:rPr>
          <w:rFonts w:asciiTheme="minorHAnsi" w:hAnsiTheme="minorHAnsi"/>
          <w:i/>
          <w:color w:val="0070C0"/>
          <w:sz w:val="22"/>
        </w:rPr>
      </w:pPr>
      <w:r w:rsidRPr="00DB1055">
        <w:rPr>
          <w:rFonts w:asciiTheme="minorHAnsi" w:hAnsiTheme="minorHAnsi"/>
          <w:i/>
          <w:color w:val="0070C0"/>
          <w:sz w:val="22"/>
        </w:rPr>
        <w:t>(</w:t>
      </w:r>
      <w:r w:rsidR="005B50B9" w:rsidRPr="00DB1055">
        <w:rPr>
          <w:rFonts w:asciiTheme="minorHAnsi" w:hAnsiTheme="minorHAnsi"/>
          <w:i/>
          <w:color w:val="0070C0"/>
          <w:sz w:val="22"/>
        </w:rPr>
        <w:t>Deze paragraaf  wordt verwerkt in artikel 16 samen met paragraaf 3 van artikel 16</w:t>
      </w:r>
      <w:r w:rsidRPr="00DB1055">
        <w:rPr>
          <w:rFonts w:asciiTheme="minorHAnsi" w:hAnsiTheme="minorHAnsi"/>
          <w:i/>
          <w:color w:val="0070C0"/>
          <w:sz w:val="22"/>
        </w:rPr>
        <w:t>)</w:t>
      </w:r>
    </w:p>
    <w:p w:rsidR="00FF1EE4" w:rsidRPr="005B50B9" w:rsidRDefault="00E06879">
      <w:pPr>
        <w:spacing w:after="5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546FD8">
        <w:rPr>
          <w:color w:val="A6CF41"/>
          <w:sz w:val="22"/>
        </w:rPr>
        <w:t>16</w:t>
      </w:r>
      <w:r w:rsidRPr="001D57BC">
        <w:rPr>
          <w:color w:val="A6CF41"/>
          <w:sz w:val="22"/>
        </w:rPr>
        <w:t xml:space="preserve">: Aanvraag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5B50B9" w:rsidRDefault="00E06879">
      <w:pPr>
        <w:ind w:left="7" w:right="1"/>
        <w:rPr>
          <w:rFonts w:asciiTheme="minorHAnsi" w:hAnsiTheme="minorHAnsi"/>
          <w:sz w:val="22"/>
        </w:rPr>
      </w:pPr>
      <w:r w:rsidRPr="00E32B18">
        <w:rPr>
          <w:rFonts w:asciiTheme="minorHAnsi" w:hAnsiTheme="minorHAnsi"/>
          <w:sz w:val="22"/>
        </w:rPr>
        <w:t xml:space="preserve">De </w:t>
      </w:r>
      <w:r w:rsidRPr="005B50B9">
        <w:rPr>
          <w:rFonts w:asciiTheme="minorHAnsi" w:hAnsiTheme="minorHAnsi"/>
          <w:sz w:val="22"/>
        </w:rPr>
        <w:t>schriftelijke concessieaanvragen vermelden de identiteit van de aanvrager (concessiehouder) de persoon of personen in wiens of wier voordeel ze worden ingediend (concessiebegunstigden) alsook het concessietype. De concessie wordt schriftelijk aangevraagd met het formulier “</w:t>
      </w:r>
      <w:r w:rsidR="000839EE" w:rsidRPr="005B50B9">
        <w:rPr>
          <w:rFonts w:asciiTheme="minorHAnsi" w:hAnsiTheme="minorHAnsi"/>
          <w:sz w:val="22"/>
        </w:rPr>
        <w:t>Aanvraag grafconcessie kelder/volle grond/urne in columbarium of urnenveld”.</w:t>
      </w:r>
    </w:p>
    <w:p w:rsidR="00FF1EE4" w:rsidRPr="005B50B9" w:rsidRDefault="00E06879">
      <w:pPr>
        <w:spacing w:after="2" w:line="259" w:lineRule="auto"/>
        <w:ind w:left="0" w:firstLine="0"/>
        <w:jc w:val="left"/>
        <w:rPr>
          <w:rFonts w:asciiTheme="minorHAnsi" w:hAnsiTheme="minorHAnsi"/>
          <w:sz w:val="22"/>
        </w:rPr>
      </w:pPr>
      <w:r w:rsidRPr="005B50B9">
        <w:rPr>
          <w:rFonts w:asciiTheme="minorHAnsi" w:hAnsiTheme="minorHAnsi"/>
          <w:sz w:val="22"/>
        </w:rPr>
        <w:t xml:space="preserve"> </w:t>
      </w:r>
    </w:p>
    <w:p w:rsidR="00FF1EE4" w:rsidRDefault="00E023A1">
      <w:pPr>
        <w:ind w:left="7" w:right="1"/>
        <w:rPr>
          <w:rFonts w:asciiTheme="minorHAnsi" w:hAnsiTheme="minorHAnsi"/>
          <w:sz w:val="22"/>
        </w:rPr>
      </w:pPr>
      <w:r w:rsidRPr="005B50B9">
        <w:rPr>
          <w:rFonts w:asciiTheme="minorHAnsi" w:hAnsiTheme="minorHAnsi"/>
          <w:sz w:val="22"/>
        </w:rPr>
        <w:t>De vergunningen worden</w:t>
      </w:r>
      <w:r>
        <w:rPr>
          <w:rFonts w:asciiTheme="minorHAnsi" w:hAnsiTheme="minorHAnsi"/>
          <w:sz w:val="22"/>
        </w:rPr>
        <w:t xml:space="preserve"> enkel toegestaan op de plaatsen daarvoor aangewezen op de begraafplaatsen </w:t>
      </w:r>
      <w:r w:rsidR="00E95524" w:rsidRPr="00E95524">
        <w:rPr>
          <w:rFonts w:asciiTheme="minorHAnsi" w:hAnsiTheme="minorHAnsi"/>
          <w:sz w:val="22"/>
        </w:rPr>
        <w:t>aangeduid door de gemeenteraad.</w:t>
      </w:r>
      <w:r>
        <w:rPr>
          <w:rFonts w:asciiTheme="minorHAnsi" w:hAnsiTheme="minorHAnsi"/>
          <w:sz w:val="22"/>
        </w:rPr>
        <w:t xml:space="preserve">  In geen geval mag er een vergunning verleend worden op de plaats bestemd voor de niet-vergunde gronden.</w:t>
      </w:r>
    </w:p>
    <w:p w:rsidR="00C11DCB" w:rsidRDefault="00C11DCB">
      <w:pPr>
        <w:ind w:left="7" w:right="1"/>
        <w:rPr>
          <w:rFonts w:asciiTheme="minorHAnsi" w:hAnsiTheme="minorHAnsi"/>
          <w:sz w:val="22"/>
        </w:rPr>
      </w:pPr>
    </w:p>
    <w:p w:rsidR="00C11DCB" w:rsidRPr="005B50B9" w:rsidRDefault="00C11DCB" w:rsidP="00C11DCB">
      <w:pPr>
        <w:ind w:left="7" w:right="1"/>
        <w:rPr>
          <w:rFonts w:asciiTheme="minorHAnsi" w:hAnsiTheme="minorHAnsi"/>
          <w:strike/>
          <w:color w:val="FF0000"/>
          <w:sz w:val="22"/>
        </w:rPr>
      </w:pPr>
      <w:r w:rsidRPr="005B50B9">
        <w:rPr>
          <w:rFonts w:asciiTheme="minorHAnsi" w:hAnsiTheme="minorHAnsi"/>
          <w:strike/>
          <w:color w:val="FF0000"/>
          <w:sz w:val="22"/>
        </w:rPr>
        <w:t>Een concessie kan vóór het overlijden aangekocht worden.  Deze concessie kan enkel toegestaan worden aansluitend op een reeds bestaand graf op het kerkhof.  Er dient een grafzerk te worden geplaatst binnen het jaar na de aankoop.  Bij gebreke eraan komt die plaats te vervallen.</w:t>
      </w:r>
    </w:p>
    <w:p w:rsidR="00781EC4" w:rsidRPr="00DB1055" w:rsidRDefault="00C11DCB">
      <w:pPr>
        <w:ind w:left="7" w:right="1"/>
        <w:rPr>
          <w:rFonts w:asciiTheme="minorHAnsi" w:hAnsiTheme="minorHAnsi"/>
          <w:i/>
          <w:color w:val="0070C0"/>
          <w:sz w:val="22"/>
        </w:rPr>
      </w:pPr>
      <w:r w:rsidRPr="00DB1055">
        <w:rPr>
          <w:rFonts w:asciiTheme="minorHAnsi" w:hAnsiTheme="minorHAnsi"/>
          <w:i/>
          <w:color w:val="0070C0"/>
          <w:sz w:val="22"/>
        </w:rPr>
        <w:t>Deze paragraaf valt weg en, wordt herschreven samen met de laatste paragraaf van artikel 15</w:t>
      </w:r>
      <w:r w:rsidR="00DB1055" w:rsidRPr="00DB1055">
        <w:rPr>
          <w:rFonts w:asciiTheme="minorHAnsi" w:hAnsiTheme="minorHAnsi"/>
          <w:i/>
          <w:color w:val="0070C0"/>
          <w:sz w:val="22"/>
        </w:rPr>
        <w:t xml:space="preserve"> en luidt als volgt:</w:t>
      </w:r>
    </w:p>
    <w:p w:rsidR="00C11DCB" w:rsidRDefault="00C11DCB" w:rsidP="005B50B9">
      <w:pPr>
        <w:ind w:left="7" w:right="1"/>
        <w:rPr>
          <w:rFonts w:asciiTheme="minorHAnsi" w:hAnsiTheme="minorHAnsi"/>
          <w:sz w:val="22"/>
        </w:rPr>
      </w:pPr>
    </w:p>
    <w:p w:rsidR="00C11DCB" w:rsidRPr="00666136" w:rsidRDefault="005B50B9" w:rsidP="005B50B9">
      <w:pPr>
        <w:ind w:left="7" w:right="1"/>
        <w:rPr>
          <w:rFonts w:asciiTheme="minorHAnsi" w:hAnsiTheme="minorHAnsi"/>
          <w:color w:val="0070C0"/>
          <w:sz w:val="22"/>
        </w:rPr>
      </w:pPr>
      <w:r w:rsidRPr="00666136">
        <w:rPr>
          <w:rFonts w:asciiTheme="minorHAnsi" w:hAnsiTheme="minorHAnsi"/>
          <w:color w:val="0070C0"/>
          <w:sz w:val="22"/>
        </w:rPr>
        <w:t>Een concessie kan voor het overlijden aangekocht worden. De concessie</w:t>
      </w:r>
      <w:r w:rsidR="00114365" w:rsidRPr="00666136">
        <w:rPr>
          <w:rFonts w:asciiTheme="minorHAnsi" w:hAnsiTheme="minorHAnsi"/>
          <w:color w:val="0070C0"/>
          <w:sz w:val="22"/>
        </w:rPr>
        <w:t>s</w:t>
      </w:r>
      <w:r w:rsidRPr="00666136">
        <w:rPr>
          <w:rFonts w:asciiTheme="minorHAnsi" w:hAnsiTheme="minorHAnsi"/>
          <w:color w:val="0070C0"/>
          <w:sz w:val="22"/>
        </w:rPr>
        <w:t xml:space="preserve"> worden op het ogenblik van het eerste overlijden nominatief toegewezen</w:t>
      </w:r>
      <w:r w:rsidR="00C11DCB" w:rsidRPr="00666136">
        <w:rPr>
          <w:rFonts w:asciiTheme="minorHAnsi" w:hAnsiTheme="minorHAnsi"/>
          <w:color w:val="0070C0"/>
          <w:sz w:val="22"/>
        </w:rPr>
        <w:t>. De termijn van de concessie loopt vanaf de toewijzing</w:t>
      </w:r>
      <w:r w:rsidR="00DB1055">
        <w:rPr>
          <w:rFonts w:asciiTheme="minorHAnsi" w:hAnsiTheme="minorHAnsi"/>
          <w:color w:val="0070C0"/>
          <w:sz w:val="22"/>
        </w:rPr>
        <w:t xml:space="preserve"> (eerste begraving). </w:t>
      </w:r>
      <w:r w:rsidR="00C11DCB" w:rsidRPr="00666136">
        <w:rPr>
          <w:rFonts w:asciiTheme="minorHAnsi" w:hAnsiTheme="minorHAnsi"/>
          <w:color w:val="0070C0"/>
          <w:sz w:val="22"/>
        </w:rPr>
        <w:t xml:space="preserve"> Indien geopteerd wordt voor een aansluiting op een </w:t>
      </w:r>
      <w:r w:rsidR="00A92516">
        <w:rPr>
          <w:rFonts w:asciiTheme="minorHAnsi" w:hAnsiTheme="minorHAnsi"/>
          <w:color w:val="0070C0"/>
          <w:sz w:val="22"/>
        </w:rPr>
        <w:t>toegekend</w:t>
      </w:r>
      <w:r w:rsidR="00C11DCB" w:rsidRPr="00666136">
        <w:rPr>
          <w:rFonts w:asciiTheme="minorHAnsi" w:hAnsiTheme="minorHAnsi"/>
          <w:color w:val="0070C0"/>
          <w:sz w:val="22"/>
        </w:rPr>
        <w:t xml:space="preserve"> graf op het kerkhof</w:t>
      </w:r>
      <w:r w:rsidR="00BB4251" w:rsidRPr="00666136">
        <w:rPr>
          <w:rFonts w:asciiTheme="minorHAnsi" w:hAnsiTheme="minorHAnsi"/>
          <w:color w:val="0070C0"/>
          <w:sz w:val="22"/>
        </w:rPr>
        <w:t xml:space="preserve"> (</w:t>
      </w:r>
      <w:proofErr w:type="spellStart"/>
      <w:r w:rsidR="00BB4251" w:rsidRPr="00666136">
        <w:rPr>
          <w:rFonts w:asciiTheme="minorHAnsi" w:hAnsiTheme="minorHAnsi"/>
          <w:color w:val="0070C0"/>
          <w:sz w:val="22"/>
        </w:rPr>
        <w:t>bvb</w:t>
      </w:r>
      <w:proofErr w:type="spellEnd"/>
      <w:r w:rsidR="00BB4251" w:rsidRPr="00666136">
        <w:rPr>
          <w:rFonts w:asciiTheme="minorHAnsi" w:hAnsiTheme="minorHAnsi"/>
          <w:color w:val="0070C0"/>
          <w:sz w:val="22"/>
        </w:rPr>
        <w:t>. 2 concessies</w:t>
      </w:r>
      <w:r w:rsidR="00A92516">
        <w:rPr>
          <w:rFonts w:asciiTheme="minorHAnsi" w:hAnsiTheme="minorHAnsi"/>
          <w:color w:val="0070C0"/>
          <w:sz w:val="22"/>
        </w:rPr>
        <w:t xml:space="preserve">: </w:t>
      </w:r>
      <w:proofErr w:type="spellStart"/>
      <w:r w:rsidR="00A92516">
        <w:rPr>
          <w:rFonts w:asciiTheme="minorHAnsi" w:hAnsiTheme="minorHAnsi"/>
          <w:color w:val="0070C0"/>
          <w:sz w:val="22"/>
        </w:rPr>
        <w:t>ouders+</w:t>
      </w:r>
      <w:r w:rsidR="00BB4251" w:rsidRPr="00666136">
        <w:rPr>
          <w:rFonts w:asciiTheme="minorHAnsi" w:hAnsiTheme="minorHAnsi"/>
          <w:color w:val="0070C0"/>
          <w:sz w:val="22"/>
        </w:rPr>
        <w:t>kinderen</w:t>
      </w:r>
      <w:proofErr w:type="spellEnd"/>
      <w:r w:rsidR="00BB4251" w:rsidRPr="00666136">
        <w:rPr>
          <w:rFonts w:asciiTheme="minorHAnsi" w:hAnsiTheme="minorHAnsi"/>
          <w:color w:val="0070C0"/>
          <w:sz w:val="22"/>
        </w:rPr>
        <w:t>)</w:t>
      </w:r>
      <w:r w:rsidR="00C11DCB" w:rsidRPr="00666136">
        <w:rPr>
          <w:rFonts w:asciiTheme="minorHAnsi" w:hAnsiTheme="minorHAnsi"/>
          <w:color w:val="0070C0"/>
          <w:sz w:val="22"/>
        </w:rPr>
        <w:t xml:space="preserve"> begint de termijn</w:t>
      </w:r>
      <w:r w:rsidR="00A92516">
        <w:rPr>
          <w:rFonts w:asciiTheme="minorHAnsi" w:hAnsiTheme="minorHAnsi"/>
          <w:color w:val="0070C0"/>
          <w:sz w:val="22"/>
        </w:rPr>
        <w:t xml:space="preserve"> van de 2</w:t>
      </w:r>
      <w:r w:rsidR="00A92516" w:rsidRPr="00A92516">
        <w:rPr>
          <w:rFonts w:asciiTheme="minorHAnsi" w:hAnsiTheme="minorHAnsi"/>
          <w:color w:val="0070C0"/>
          <w:sz w:val="22"/>
          <w:vertAlign w:val="superscript"/>
        </w:rPr>
        <w:t>de</w:t>
      </w:r>
      <w:r w:rsidR="00A92516">
        <w:rPr>
          <w:rFonts w:asciiTheme="minorHAnsi" w:hAnsiTheme="minorHAnsi"/>
          <w:color w:val="0070C0"/>
          <w:sz w:val="22"/>
        </w:rPr>
        <w:t xml:space="preserve"> concessie</w:t>
      </w:r>
      <w:r w:rsidR="00C11DCB" w:rsidRPr="00666136">
        <w:rPr>
          <w:rFonts w:asciiTheme="minorHAnsi" w:hAnsiTheme="minorHAnsi"/>
          <w:color w:val="0070C0"/>
          <w:sz w:val="22"/>
        </w:rPr>
        <w:t xml:space="preserve"> te lopen </w:t>
      </w:r>
      <w:r w:rsidR="00843907">
        <w:rPr>
          <w:rFonts w:asciiTheme="minorHAnsi" w:hAnsiTheme="minorHAnsi"/>
          <w:color w:val="0070C0"/>
          <w:sz w:val="22"/>
        </w:rPr>
        <w:t>op</w:t>
      </w:r>
      <w:r w:rsidR="00A92516">
        <w:rPr>
          <w:rFonts w:asciiTheme="minorHAnsi" w:hAnsiTheme="minorHAnsi"/>
          <w:color w:val="0070C0"/>
          <w:sz w:val="22"/>
        </w:rPr>
        <w:t xml:space="preserve"> de datum van toekenning 1</w:t>
      </w:r>
      <w:r w:rsidR="00A92516" w:rsidRPr="00A92516">
        <w:rPr>
          <w:rFonts w:asciiTheme="minorHAnsi" w:hAnsiTheme="minorHAnsi"/>
          <w:color w:val="0070C0"/>
          <w:sz w:val="22"/>
          <w:vertAlign w:val="superscript"/>
        </w:rPr>
        <w:t>ste</w:t>
      </w:r>
      <w:r w:rsidR="00A92516">
        <w:rPr>
          <w:rFonts w:asciiTheme="minorHAnsi" w:hAnsiTheme="minorHAnsi"/>
          <w:color w:val="0070C0"/>
          <w:sz w:val="22"/>
        </w:rPr>
        <w:t xml:space="preserve"> concessie. </w:t>
      </w:r>
      <w:r w:rsidR="00C11DCB" w:rsidRPr="00666136">
        <w:rPr>
          <w:rFonts w:asciiTheme="minorHAnsi" w:hAnsiTheme="minorHAnsi"/>
          <w:color w:val="0070C0"/>
          <w:sz w:val="22"/>
        </w:rPr>
        <w:t xml:space="preserve"> Er dient </w:t>
      </w:r>
      <w:r w:rsidR="00114365" w:rsidRPr="00666136">
        <w:rPr>
          <w:rFonts w:asciiTheme="minorHAnsi" w:hAnsiTheme="minorHAnsi"/>
          <w:color w:val="0070C0"/>
          <w:sz w:val="22"/>
        </w:rPr>
        <w:t xml:space="preserve">in dit geval </w:t>
      </w:r>
      <w:r w:rsidR="00C11DCB" w:rsidRPr="00666136">
        <w:rPr>
          <w:rFonts w:asciiTheme="minorHAnsi" w:hAnsiTheme="minorHAnsi"/>
          <w:color w:val="0070C0"/>
          <w:sz w:val="22"/>
        </w:rPr>
        <w:t>een grafzerk te worden geplaat</w:t>
      </w:r>
      <w:r w:rsidR="00843907">
        <w:rPr>
          <w:rFonts w:asciiTheme="minorHAnsi" w:hAnsiTheme="minorHAnsi"/>
          <w:color w:val="0070C0"/>
          <w:sz w:val="22"/>
        </w:rPr>
        <w:t xml:space="preserve">st binnen het jaar na de </w:t>
      </w:r>
      <w:r w:rsidR="00BB4251" w:rsidRPr="00666136">
        <w:rPr>
          <w:rFonts w:asciiTheme="minorHAnsi" w:hAnsiTheme="minorHAnsi"/>
          <w:color w:val="0070C0"/>
          <w:sz w:val="22"/>
        </w:rPr>
        <w:t>aanvang concessie</w:t>
      </w:r>
      <w:r w:rsidR="00C11DCB" w:rsidRPr="00666136">
        <w:rPr>
          <w:rFonts w:asciiTheme="minorHAnsi" w:hAnsiTheme="minorHAnsi"/>
          <w:color w:val="0070C0"/>
          <w:sz w:val="22"/>
        </w:rPr>
        <w:t xml:space="preserve">. Bij gebreke </w:t>
      </w:r>
      <w:r w:rsidR="00CD0C14">
        <w:rPr>
          <w:rFonts w:asciiTheme="minorHAnsi" w:hAnsiTheme="minorHAnsi"/>
          <w:color w:val="0070C0"/>
          <w:sz w:val="22"/>
        </w:rPr>
        <w:t>hi</w:t>
      </w:r>
      <w:r w:rsidR="00C11DCB" w:rsidRPr="00666136">
        <w:rPr>
          <w:rFonts w:asciiTheme="minorHAnsi" w:hAnsiTheme="minorHAnsi"/>
          <w:color w:val="0070C0"/>
          <w:sz w:val="22"/>
        </w:rPr>
        <w:t>eraan komt die plaats te vervallen.</w:t>
      </w:r>
    </w:p>
    <w:p w:rsidR="005B50B9" w:rsidRPr="00114365" w:rsidRDefault="005B50B9" w:rsidP="005B50B9">
      <w:pPr>
        <w:ind w:left="7" w:right="1"/>
        <w:rPr>
          <w:rFonts w:asciiTheme="minorHAnsi" w:hAnsiTheme="minorHAnsi"/>
          <w:color w:val="0070C0"/>
          <w:sz w:val="22"/>
        </w:rPr>
      </w:pPr>
      <w:r w:rsidRPr="00666136">
        <w:rPr>
          <w:rFonts w:asciiTheme="minorHAnsi" w:hAnsiTheme="minorHAnsi"/>
          <w:color w:val="0070C0"/>
          <w:sz w:val="22"/>
        </w:rPr>
        <w:t>De nominatief toegekende concessies kunnen enkel door de concessiehouder of zijn erfgenamen schriftelijk gewijzigd worden. De wijzigingen kunnen slechts gedaan worden ten aanzien van het aantal voorbehouden plaatsen.</w:t>
      </w:r>
      <w:r w:rsidRPr="00114365">
        <w:rPr>
          <w:rFonts w:asciiTheme="minorHAnsi" w:hAnsiTheme="minorHAnsi"/>
          <w:color w:val="0070C0"/>
          <w:sz w:val="22"/>
        </w:rPr>
        <w:t xml:space="preserve"> </w:t>
      </w:r>
    </w:p>
    <w:p w:rsidR="00E95524" w:rsidRPr="00E32B18" w:rsidRDefault="00E95524">
      <w:pPr>
        <w:ind w:left="7" w:right="1"/>
        <w:rPr>
          <w:rFonts w:asciiTheme="minorHAnsi" w:hAnsiTheme="minorHAnsi"/>
          <w:sz w:val="22"/>
        </w:rPr>
      </w:pPr>
    </w:p>
    <w:p w:rsidR="00FF1EE4" w:rsidRPr="001D57BC" w:rsidRDefault="00E06879" w:rsidP="001D57BC">
      <w:pPr>
        <w:pStyle w:val="Kop1"/>
        <w:ind w:left="0" w:firstLine="0"/>
        <w:rPr>
          <w:color w:val="A6CF41"/>
          <w:sz w:val="22"/>
        </w:rPr>
      </w:pPr>
      <w:r w:rsidRPr="001D57BC">
        <w:rPr>
          <w:color w:val="A6CF41"/>
          <w:sz w:val="22"/>
        </w:rPr>
        <w:t xml:space="preserve">Artikel </w:t>
      </w:r>
      <w:r w:rsidR="00546FD8">
        <w:rPr>
          <w:color w:val="A6CF41"/>
          <w:sz w:val="22"/>
        </w:rPr>
        <w:t>17</w:t>
      </w:r>
      <w:r w:rsidRPr="001D57BC">
        <w:rPr>
          <w:color w:val="A6CF41"/>
          <w:sz w:val="22"/>
        </w:rPr>
        <w:t xml:space="preserve">: Bevoegdheid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College van Burgemeester en Schepenen wordt gemachtigd concessies te verlenen of concessievernieuwingen toe te staan of conform de modaliteiten, tarieven en reglementering, zoals vastgesteld op het ogenblik van de concessieaanvraag.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Het College van Burgemeester en Schepenen wordt tevens gemachtigd om de concessies te beëindigen bij toepassing van een procedure van verwaarlozing. </w:t>
      </w:r>
    </w:p>
    <w:p w:rsidR="00FF1EE4" w:rsidRPr="00E32B18" w:rsidRDefault="00E06879">
      <w:pPr>
        <w:spacing w:after="5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t xml:space="preserve">Artikel </w:t>
      </w:r>
      <w:r w:rsidR="00546FD8">
        <w:rPr>
          <w:color w:val="A6CF41"/>
          <w:sz w:val="22"/>
        </w:rPr>
        <w:t>18</w:t>
      </w:r>
      <w:r w:rsidRPr="001D57BC">
        <w:rPr>
          <w:color w:val="A6CF41"/>
          <w:sz w:val="22"/>
        </w:rPr>
        <w:t xml:space="preserve">: Voorwerp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Eenzelfde concessie kan dienen: </w:t>
      </w:r>
    </w:p>
    <w:p w:rsidR="00FF1EE4" w:rsidRPr="00E32B18" w:rsidRDefault="00E06879">
      <w:pPr>
        <w:numPr>
          <w:ilvl w:val="0"/>
          <w:numId w:val="18"/>
        </w:numPr>
        <w:ind w:right="1" w:hanging="360"/>
        <w:rPr>
          <w:rFonts w:asciiTheme="minorHAnsi" w:hAnsiTheme="minorHAnsi"/>
          <w:sz w:val="22"/>
        </w:rPr>
      </w:pPr>
      <w:r w:rsidRPr="00E32B18">
        <w:rPr>
          <w:rFonts w:asciiTheme="minorHAnsi" w:hAnsiTheme="minorHAnsi"/>
          <w:sz w:val="22"/>
        </w:rPr>
        <w:t xml:space="preserve">voor de aanvragers, zijn echtgenoot, zijn bloed- of aanverwanten </w:t>
      </w:r>
    </w:p>
    <w:p w:rsidR="00FF1EE4" w:rsidRPr="00E32B18" w:rsidRDefault="00E06879">
      <w:pPr>
        <w:numPr>
          <w:ilvl w:val="0"/>
          <w:numId w:val="18"/>
        </w:numPr>
        <w:ind w:right="1" w:hanging="360"/>
        <w:rPr>
          <w:rFonts w:asciiTheme="minorHAnsi" w:hAnsiTheme="minorHAnsi"/>
          <w:sz w:val="22"/>
        </w:rPr>
      </w:pPr>
      <w:r w:rsidRPr="00E32B18">
        <w:rPr>
          <w:rFonts w:asciiTheme="minorHAnsi" w:hAnsiTheme="minorHAnsi"/>
          <w:sz w:val="22"/>
        </w:rPr>
        <w:t xml:space="preserve">voor personen daartoe aangewezen door de concessiehouder en die daartoe bij de gemeentelijke overheid hun wil te kennen hebben gegeven.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Elke natuurlijke en rechtspersoon kan een concessieaanvraag indienen ten behoeve van een derde en van diens familie.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Wanneer iemand overlijdt terwijl hij/zij op dat ogenblik een feitelijk gezin vormde, kan de overlevende een concessie aanvragen.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In bestaande concessies waarbij niet nominatief is bepaald voor wie de concessie is bestemd, mag worden begraven zolang de bestaande grafkelders niet zijn volzet, of indien geen grafkelder, zolang er nog begraafruimte is op het betrokken perceel.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In geval van betwisting over een al dan niet verleende concessie berust de bewijslast van het bestaan van de concessie en voor hoeveel personen deze werd verleend bij de persoon die beweert de concessiehouder of een begunstigde te zijn.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Geschillen betreffende de begravingen in een concessie worden beslecht door de rechtbank van eerste aanleg of ingeval van hoogdringendheid door de voorzitter van de rechtbank die zitting houdt in kortgeding. Het is aan de meest gerede partij om eventueel een gerechtelijke procedure op te starten.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1D57BC" w:rsidRDefault="00E06879" w:rsidP="001D57BC">
      <w:pPr>
        <w:pStyle w:val="Kop1"/>
        <w:ind w:left="0" w:firstLine="0"/>
        <w:rPr>
          <w:color w:val="A6CF41"/>
          <w:sz w:val="22"/>
        </w:rPr>
      </w:pPr>
      <w:r w:rsidRPr="001D57BC">
        <w:rPr>
          <w:color w:val="A6CF41"/>
          <w:sz w:val="22"/>
        </w:rPr>
        <w:lastRenderedPageBreak/>
        <w:t xml:space="preserve">Artikel </w:t>
      </w:r>
      <w:r w:rsidR="00546FD8">
        <w:rPr>
          <w:color w:val="A6CF41"/>
          <w:sz w:val="22"/>
        </w:rPr>
        <w:t>19</w:t>
      </w:r>
      <w:r w:rsidRPr="001D57BC">
        <w:rPr>
          <w:color w:val="A6CF41"/>
          <w:sz w:val="22"/>
        </w:rPr>
        <w:t xml:space="preserve">: Duur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color w:val="000000"/>
        </w:rPr>
        <w:t xml:space="preserve"> </w:t>
      </w:r>
    </w:p>
    <w:p w:rsidR="00C47D02" w:rsidRPr="00B96A13" w:rsidRDefault="00E06879">
      <w:pPr>
        <w:spacing w:line="270" w:lineRule="auto"/>
        <w:ind w:left="7"/>
        <w:rPr>
          <w:rFonts w:asciiTheme="minorHAnsi" w:hAnsiTheme="minorHAnsi"/>
          <w:color w:val="0070C0"/>
          <w:sz w:val="22"/>
        </w:rPr>
      </w:pPr>
      <w:r w:rsidRPr="00E32B18">
        <w:rPr>
          <w:rFonts w:asciiTheme="minorHAnsi" w:hAnsiTheme="minorHAnsi"/>
          <w:color w:val="50535A"/>
          <w:sz w:val="22"/>
        </w:rPr>
        <w:t xml:space="preserve">Een concessie wordt verleend voor </w:t>
      </w:r>
      <w:r w:rsidR="002E1332">
        <w:rPr>
          <w:rFonts w:asciiTheme="minorHAnsi" w:hAnsiTheme="minorHAnsi"/>
          <w:color w:val="50535A"/>
          <w:sz w:val="22"/>
        </w:rPr>
        <w:t xml:space="preserve">50 jaar en neemt aanvang </w:t>
      </w:r>
      <w:r w:rsidR="002E1332" w:rsidRPr="00B96A13">
        <w:rPr>
          <w:rFonts w:asciiTheme="minorHAnsi" w:hAnsiTheme="minorHAnsi"/>
          <w:strike/>
          <w:color w:val="FF0000"/>
          <w:sz w:val="22"/>
        </w:rPr>
        <w:t xml:space="preserve">op datum </w:t>
      </w:r>
      <w:r w:rsidR="004E5105" w:rsidRPr="00B96A13">
        <w:rPr>
          <w:rFonts w:asciiTheme="minorHAnsi" w:hAnsiTheme="minorHAnsi"/>
          <w:strike/>
          <w:color w:val="FF0000"/>
          <w:sz w:val="22"/>
        </w:rPr>
        <w:t xml:space="preserve">van </w:t>
      </w:r>
      <w:r w:rsidR="002E1332" w:rsidRPr="00B96A13">
        <w:rPr>
          <w:rFonts w:asciiTheme="minorHAnsi" w:hAnsiTheme="minorHAnsi"/>
          <w:strike/>
          <w:color w:val="FF0000"/>
          <w:sz w:val="22"/>
        </w:rPr>
        <w:t>de collegebeslissing hieromtrent</w:t>
      </w:r>
      <w:r w:rsidR="002E1332" w:rsidRPr="00B96A13">
        <w:rPr>
          <w:rFonts w:asciiTheme="minorHAnsi" w:hAnsiTheme="minorHAnsi"/>
          <w:color w:val="FF0000"/>
          <w:sz w:val="22"/>
        </w:rPr>
        <w:t>.</w:t>
      </w:r>
      <w:r w:rsidR="00B96A13" w:rsidRPr="00B96A13">
        <w:rPr>
          <w:rFonts w:asciiTheme="minorHAnsi" w:hAnsiTheme="minorHAnsi"/>
          <w:color w:val="FF0000"/>
          <w:sz w:val="22"/>
        </w:rPr>
        <w:t xml:space="preserve">  </w:t>
      </w:r>
      <w:r w:rsidR="00B96A13">
        <w:rPr>
          <w:rFonts w:asciiTheme="minorHAnsi" w:hAnsiTheme="minorHAnsi"/>
          <w:color w:val="0070C0"/>
          <w:sz w:val="22"/>
        </w:rPr>
        <w:t>Bij toekennen van</w:t>
      </w:r>
      <w:r w:rsidR="00F600DD">
        <w:rPr>
          <w:rFonts w:asciiTheme="minorHAnsi" w:hAnsiTheme="minorHAnsi"/>
          <w:color w:val="0070C0"/>
          <w:sz w:val="22"/>
        </w:rPr>
        <w:t xml:space="preserve"> de concessie</w:t>
      </w:r>
      <w:r w:rsidR="00B96A13">
        <w:rPr>
          <w:rFonts w:asciiTheme="minorHAnsi" w:hAnsiTheme="minorHAnsi"/>
          <w:color w:val="0070C0"/>
          <w:sz w:val="22"/>
        </w:rPr>
        <w:t>.</w:t>
      </w:r>
    </w:p>
    <w:p w:rsidR="00FF1EE4" w:rsidRPr="003B3EC3" w:rsidRDefault="00FF1EE4">
      <w:pPr>
        <w:spacing w:after="0" w:line="259" w:lineRule="auto"/>
        <w:ind w:left="0" w:firstLine="0"/>
        <w:jc w:val="left"/>
        <w:rPr>
          <w:rFonts w:asciiTheme="minorHAnsi" w:hAnsiTheme="minorHAnsi"/>
        </w:rPr>
      </w:pPr>
    </w:p>
    <w:p w:rsidR="00FF1EE4" w:rsidRPr="001D57BC" w:rsidRDefault="00E06879" w:rsidP="001D57BC">
      <w:pPr>
        <w:pStyle w:val="Kop1"/>
        <w:ind w:left="0" w:firstLine="0"/>
        <w:rPr>
          <w:color w:val="A6CF41"/>
          <w:sz w:val="22"/>
        </w:rPr>
      </w:pPr>
      <w:r w:rsidRPr="001D57BC">
        <w:rPr>
          <w:color w:val="A6CF41"/>
          <w:sz w:val="22"/>
        </w:rPr>
        <w:t xml:space="preserve">Artikel </w:t>
      </w:r>
      <w:r w:rsidR="00546FD8">
        <w:rPr>
          <w:color w:val="A6CF41"/>
          <w:sz w:val="22"/>
        </w:rPr>
        <w:t>20</w:t>
      </w:r>
      <w:r w:rsidRPr="001D57BC">
        <w:rPr>
          <w:color w:val="A6CF41"/>
          <w:sz w:val="22"/>
        </w:rPr>
        <w:t xml:space="preserve">: Concessieverlenging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De mogelijkheid tot verlenging wordt door middel van een akte van de burgemeester of zijn gemachtigde gedurende één jaar voor de definitieve vervaldatum van de concessie bekendgemaakt aan het betrokken graf en aan de ingang van de begraafplaats.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Op aanvraag van </w:t>
      </w:r>
      <w:r w:rsidR="00F2717C">
        <w:rPr>
          <w:rFonts w:asciiTheme="minorHAnsi" w:hAnsiTheme="minorHAnsi"/>
          <w:sz w:val="22"/>
        </w:rPr>
        <w:t>iedere</w:t>
      </w:r>
      <w:r w:rsidRPr="00E32B18">
        <w:rPr>
          <w:rFonts w:asciiTheme="minorHAnsi" w:hAnsiTheme="minorHAnsi"/>
          <w:sz w:val="22"/>
        </w:rPr>
        <w:t xml:space="preserve"> belanghebbende kunnen opeenvolgende hernieuwingen worden toegestaan vóór de lopende concessietermijn is verstreken. Concessiehernieuwingen worden toegestaan door het College van Burgemeester en Schepenen onder de door de gemeenteraad vastgestelde voorwaarden die gelden op het ogenblik van de aanvraag tot hernieuwing. Na het overlijden van de concessiehouder kan elke </w:t>
      </w:r>
      <w:r w:rsidR="00F2717C">
        <w:rPr>
          <w:rFonts w:asciiTheme="minorHAnsi" w:hAnsiTheme="minorHAnsi"/>
          <w:sz w:val="22"/>
        </w:rPr>
        <w:t>belanghebbende persoon</w:t>
      </w:r>
      <w:r w:rsidRPr="00E32B18">
        <w:rPr>
          <w:rFonts w:asciiTheme="minorHAnsi" w:hAnsiTheme="minorHAnsi"/>
          <w:sz w:val="22"/>
        </w:rPr>
        <w:t xml:space="preserve"> een hernieuwingsaanvraag indienen.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Indien er geen aanvraag tot hernieuwing van de concessie is ingediend voor de vervaldatum vervalt de concessie. Na het vervallen van de concessie wordt geen begraving meer toegestaan.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Hernieuwingen kunnen geweigerd worden als blijkt dat op het moment van de aanvraag de concessie verwaarloosd is.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19"/>
        </w:numPr>
        <w:spacing w:after="0" w:line="259" w:lineRule="auto"/>
        <w:ind w:hanging="360"/>
        <w:jc w:val="left"/>
        <w:rPr>
          <w:rFonts w:asciiTheme="minorHAnsi" w:hAnsiTheme="minorHAnsi"/>
          <w:sz w:val="22"/>
        </w:rPr>
      </w:pPr>
      <w:r w:rsidRPr="00E32B18">
        <w:rPr>
          <w:rFonts w:asciiTheme="minorHAnsi" w:hAnsiTheme="minorHAnsi"/>
          <w:i/>
          <w:sz w:val="22"/>
        </w:rPr>
        <w:t>Hernieuwing zonder bijzetting</w:t>
      </w:r>
      <w:r w:rsidRPr="00E32B18">
        <w:rPr>
          <w:rFonts w:asciiTheme="minorHAnsi" w:hAnsiTheme="minorHAnsi"/>
          <w:sz w:val="22"/>
        </w:rPr>
        <w:t xml:space="preserve"> </w:t>
      </w:r>
    </w:p>
    <w:p w:rsidR="00FF1EE4" w:rsidRPr="00E32B18" w:rsidRDefault="00E06879">
      <w:pPr>
        <w:ind w:left="370" w:right="1"/>
        <w:rPr>
          <w:rFonts w:asciiTheme="minorHAnsi" w:hAnsiTheme="minorHAnsi"/>
          <w:sz w:val="22"/>
        </w:rPr>
      </w:pPr>
      <w:r w:rsidRPr="00E32B18">
        <w:rPr>
          <w:rFonts w:asciiTheme="minorHAnsi" w:hAnsiTheme="minorHAnsi"/>
          <w:sz w:val="22"/>
        </w:rPr>
        <w:t xml:space="preserve">De concessie kan op uitdrukkelijke vraag voor een nieuwe periode worden hernieuwd voor het verstrijken van de concessietermijn. </w:t>
      </w:r>
      <w:r w:rsidRPr="00546FD8">
        <w:rPr>
          <w:rFonts w:asciiTheme="minorHAnsi" w:hAnsiTheme="minorHAnsi"/>
          <w:sz w:val="22"/>
        </w:rPr>
        <w:t xml:space="preserve">De duur van de hernieuwing bedraagt </w:t>
      </w:r>
      <w:r w:rsidR="00F2717C" w:rsidRPr="00ED2419">
        <w:rPr>
          <w:rFonts w:asciiTheme="minorHAnsi" w:hAnsiTheme="minorHAnsi"/>
          <w:sz w:val="22"/>
        </w:rPr>
        <w:t>15</w:t>
      </w:r>
      <w:r w:rsidRPr="00ED2419">
        <w:rPr>
          <w:rFonts w:asciiTheme="minorHAnsi" w:hAnsiTheme="minorHAnsi"/>
          <w:sz w:val="22"/>
        </w:rPr>
        <w:t xml:space="preserve"> jaar</w:t>
      </w:r>
      <w:r w:rsidRPr="00E32B18">
        <w:rPr>
          <w:rFonts w:asciiTheme="minorHAnsi" w:hAnsiTheme="minorHAnsi"/>
          <w:sz w:val="22"/>
        </w:rPr>
        <w:t xml:space="preserve"> en neemt aanvang op datum van </w:t>
      </w:r>
      <w:r w:rsidR="00730782">
        <w:rPr>
          <w:rFonts w:asciiTheme="minorHAnsi" w:hAnsiTheme="minorHAnsi"/>
          <w:sz w:val="22"/>
        </w:rPr>
        <w:t>de beslissing van het college van burgemeester en schepenen</w:t>
      </w:r>
      <w:r w:rsidRPr="00E32B18">
        <w:rPr>
          <w:rFonts w:asciiTheme="minorHAnsi" w:hAnsiTheme="minorHAnsi"/>
          <w:sz w:val="22"/>
        </w:rPr>
        <w:t xml:space="preserve">. </w:t>
      </w:r>
    </w:p>
    <w:p w:rsidR="00FF1EE4" w:rsidRPr="00E32B18" w:rsidRDefault="00E06879">
      <w:pPr>
        <w:spacing w:after="0" w:line="259" w:lineRule="auto"/>
        <w:ind w:left="36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19"/>
        </w:numPr>
        <w:spacing w:after="0" w:line="259" w:lineRule="auto"/>
        <w:ind w:hanging="360"/>
        <w:jc w:val="left"/>
        <w:rPr>
          <w:rFonts w:asciiTheme="minorHAnsi" w:hAnsiTheme="minorHAnsi"/>
          <w:sz w:val="22"/>
        </w:rPr>
      </w:pPr>
      <w:r w:rsidRPr="00E32B18">
        <w:rPr>
          <w:rFonts w:asciiTheme="minorHAnsi" w:hAnsiTheme="minorHAnsi"/>
          <w:i/>
          <w:sz w:val="22"/>
        </w:rPr>
        <w:t>Hernieuwing met bijzetting</w:t>
      </w:r>
      <w:r w:rsidRPr="00E32B18">
        <w:rPr>
          <w:rFonts w:asciiTheme="minorHAnsi" w:hAnsiTheme="minorHAnsi"/>
          <w:sz w:val="22"/>
        </w:rPr>
        <w:t xml:space="preserve"> </w:t>
      </w:r>
    </w:p>
    <w:p w:rsidR="00FF1EE4" w:rsidRDefault="00E06879">
      <w:pPr>
        <w:spacing w:after="202"/>
        <w:ind w:left="370" w:right="1"/>
        <w:rPr>
          <w:rFonts w:asciiTheme="minorHAnsi" w:hAnsiTheme="minorHAnsi"/>
          <w:sz w:val="22"/>
        </w:rPr>
      </w:pPr>
      <w:r w:rsidRPr="00E32B18">
        <w:rPr>
          <w:rFonts w:asciiTheme="minorHAnsi" w:hAnsiTheme="minorHAnsi"/>
          <w:sz w:val="22"/>
        </w:rPr>
        <w:t xml:space="preserve">De concessie kan op uitdrukkelijke vraag voor een nieuwe periode worden hernieuwd naar aanleiding van elke nieuwe bijzetting in de concessie.  </w:t>
      </w:r>
      <w:r w:rsidRPr="00546FD8">
        <w:rPr>
          <w:rFonts w:asciiTheme="minorHAnsi" w:hAnsiTheme="minorHAnsi"/>
          <w:sz w:val="22"/>
        </w:rPr>
        <w:t xml:space="preserve">De duur van de hernieuwing bedraagt </w:t>
      </w:r>
      <w:r w:rsidR="00730782" w:rsidRPr="00546FD8">
        <w:rPr>
          <w:rFonts w:asciiTheme="minorHAnsi" w:hAnsiTheme="minorHAnsi"/>
          <w:sz w:val="22"/>
        </w:rPr>
        <w:t xml:space="preserve"> </w:t>
      </w:r>
      <w:r w:rsidR="00D72362" w:rsidRPr="00ED2419">
        <w:rPr>
          <w:rFonts w:asciiTheme="minorHAnsi" w:hAnsiTheme="minorHAnsi"/>
          <w:sz w:val="22"/>
        </w:rPr>
        <w:t>15</w:t>
      </w:r>
      <w:r w:rsidR="00D72362" w:rsidRPr="00ED2419">
        <w:rPr>
          <w:rFonts w:asciiTheme="minorHAnsi" w:hAnsiTheme="minorHAnsi"/>
          <w:color w:val="FF0000"/>
          <w:sz w:val="22"/>
        </w:rPr>
        <w:t xml:space="preserve"> </w:t>
      </w:r>
      <w:r w:rsidR="00730782" w:rsidRPr="00ED2419">
        <w:rPr>
          <w:rFonts w:asciiTheme="minorHAnsi" w:hAnsiTheme="minorHAnsi"/>
          <w:color w:val="FF0000"/>
          <w:sz w:val="22"/>
        </w:rPr>
        <w:t xml:space="preserve"> </w:t>
      </w:r>
      <w:r w:rsidR="00730782" w:rsidRPr="00ED2419">
        <w:rPr>
          <w:rFonts w:asciiTheme="minorHAnsi" w:hAnsiTheme="minorHAnsi"/>
          <w:sz w:val="22"/>
        </w:rPr>
        <w:t>Jaar</w:t>
      </w:r>
      <w:r w:rsidR="00730782" w:rsidRPr="00D72362">
        <w:rPr>
          <w:rFonts w:asciiTheme="minorHAnsi" w:hAnsiTheme="minorHAnsi"/>
          <w:color w:val="FF0000"/>
          <w:sz w:val="22"/>
        </w:rPr>
        <w:t xml:space="preserve"> </w:t>
      </w:r>
      <w:r w:rsidRPr="00E32B18">
        <w:rPr>
          <w:rFonts w:asciiTheme="minorHAnsi" w:hAnsiTheme="minorHAnsi"/>
          <w:sz w:val="22"/>
        </w:rPr>
        <w:t xml:space="preserve">en neemt een aanvang op datum van </w:t>
      </w:r>
      <w:r w:rsidR="00730782">
        <w:rPr>
          <w:rFonts w:asciiTheme="minorHAnsi" w:hAnsiTheme="minorHAnsi"/>
          <w:sz w:val="22"/>
        </w:rPr>
        <w:t>de beslissing van het college van burgemeester en schepenen</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In geval van hernieuwing van de concessie voor het verstrijken ervan of bij de laatste bijzetting wordt de retributie proportioneel berekend op het aantal jaren dat de hernieuwde concessie de vervaldatum van de vorige concessie overschrijdt en dit volgens onderstaande formule: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5650E" w:rsidRPr="00F5650E" w:rsidRDefault="00F5650E" w:rsidP="00F5650E">
      <w:pPr>
        <w:spacing w:after="0" w:line="240" w:lineRule="auto"/>
        <w:ind w:left="0" w:firstLine="0"/>
        <w:jc w:val="left"/>
        <w:rPr>
          <w:rFonts w:ascii="Calibri" w:eastAsia="Calibri" w:hAnsi="Calibri" w:cs="Times New Roman"/>
          <w:b/>
          <w:color w:val="6D6E71"/>
          <w:sz w:val="22"/>
          <w:lang w:eastAsia="en-US"/>
        </w:rPr>
      </w:pPr>
      <w:r w:rsidRPr="00F5650E">
        <w:rPr>
          <w:rFonts w:ascii="Calibri" w:eastAsia="Calibri" w:hAnsi="Calibri" w:cs="Times New Roman"/>
          <w:b/>
          <w:color w:val="6D6E71"/>
          <w:sz w:val="22"/>
          <w:lang w:eastAsia="en-US"/>
        </w:rPr>
        <w:t xml:space="preserve">aantal jaren van de nieuwe concessietermijn die          X             verschuldigd bedrag dat bij de </w:t>
      </w:r>
    </w:p>
    <w:p w:rsidR="00F5650E" w:rsidRPr="00F5650E" w:rsidRDefault="00F5650E" w:rsidP="00F5650E">
      <w:pPr>
        <w:spacing w:after="0" w:line="240" w:lineRule="auto"/>
        <w:ind w:left="0" w:firstLine="0"/>
        <w:jc w:val="left"/>
        <w:rPr>
          <w:rFonts w:ascii="Calibri" w:eastAsia="Calibri" w:hAnsi="Calibri" w:cs="Times New Roman"/>
          <w:b/>
          <w:color w:val="6D6E71"/>
          <w:sz w:val="22"/>
          <w:lang w:eastAsia="en-US"/>
        </w:rPr>
      </w:pPr>
      <w:r w:rsidRPr="00F5650E">
        <w:rPr>
          <w:rFonts w:ascii="Calibri" w:eastAsia="Calibri" w:hAnsi="Calibri" w:cs="Times New Roman"/>
          <w:b/>
          <w:color w:val="6D6E71"/>
          <w:sz w:val="22"/>
          <w:lang w:eastAsia="en-US"/>
        </w:rPr>
        <w:t>de lopende concessietermijn overschrijdt                           -         nieuwe concessietermijn hoort</w:t>
      </w:r>
    </w:p>
    <w:p w:rsidR="00F5650E" w:rsidRPr="00F5650E" w:rsidRDefault="00F5650E" w:rsidP="00F5650E">
      <w:pPr>
        <w:spacing w:after="0" w:line="240" w:lineRule="auto"/>
        <w:ind w:left="0" w:firstLine="0"/>
        <w:jc w:val="left"/>
        <w:rPr>
          <w:rFonts w:ascii="Calibri" w:eastAsia="Calibri" w:hAnsi="Calibri" w:cs="Times New Roman"/>
          <w:b/>
          <w:color w:val="6D6E71"/>
          <w:sz w:val="22"/>
          <w:lang w:eastAsia="en-US"/>
        </w:rPr>
      </w:pPr>
      <w:r w:rsidRPr="00F5650E">
        <w:rPr>
          <w:rFonts w:ascii="Calibri" w:eastAsia="Calibri" w:hAnsi="Calibri" w:cs="Times New Roman"/>
          <w:b/>
          <w:color w:val="6D6E71"/>
          <w:sz w:val="22"/>
          <w:lang w:eastAsia="en-US"/>
        </w:rPr>
        <w:t>_______________________________________________________________________________</w:t>
      </w:r>
    </w:p>
    <w:p w:rsidR="00F5650E" w:rsidRPr="00F5650E" w:rsidRDefault="00F5650E" w:rsidP="00F5650E">
      <w:pPr>
        <w:spacing w:after="0" w:line="240" w:lineRule="auto"/>
        <w:ind w:left="0" w:firstLine="0"/>
        <w:jc w:val="left"/>
        <w:rPr>
          <w:rFonts w:ascii="Calibri" w:eastAsia="Calibri" w:hAnsi="Calibri" w:cs="Times New Roman"/>
          <w:b/>
          <w:color w:val="6D6E71"/>
          <w:sz w:val="22"/>
          <w:lang w:eastAsia="en-US"/>
        </w:rPr>
      </w:pPr>
      <w:r w:rsidRPr="00F5650E">
        <w:rPr>
          <w:rFonts w:ascii="Calibri" w:eastAsia="Calibri" w:hAnsi="Calibri" w:cs="Times New Roman"/>
          <w:b/>
          <w:color w:val="6D6E71"/>
          <w:sz w:val="22"/>
          <w:lang w:eastAsia="en-US"/>
        </w:rPr>
        <w:t xml:space="preserve">                                                              aantal jaren van nieuwe concessietermijn</w:t>
      </w:r>
    </w:p>
    <w:p w:rsidR="00F5650E" w:rsidRPr="00F5650E" w:rsidRDefault="00F5650E" w:rsidP="00F5650E">
      <w:pPr>
        <w:spacing w:after="0" w:line="240" w:lineRule="auto"/>
        <w:ind w:left="0" w:firstLine="0"/>
        <w:jc w:val="left"/>
        <w:rPr>
          <w:rFonts w:ascii="Calibri" w:eastAsia="Calibri" w:hAnsi="Calibri" w:cs="Times New Roman"/>
          <w:color w:val="6D6E71"/>
          <w:sz w:val="22"/>
          <w:lang w:eastAsia="en-US"/>
        </w:rPr>
      </w:pPr>
    </w:p>
    <w:p w:rsidR="00FF1EE4" w:rsidRPr="00E32B18" w:rsidRDefault="00E06879">
      <w:pPr>
        <w:ind w:left="7" w:right="1"/>
        <w:rPr>
          <w:rFonts w:asciiTheme="minorHAnsi" w:hAnsiTheme="minorHAnsi"/>
          <w:sz w:val="22"/>
        </w:rPr>
      </w:pPr>
      <w:r w:rsidRPr="00E32B18">
        <w:rPr>
          <w:rFonts w:asciiTheme="minorHAnsi" w:hAnsiTheme="minorHAnsi"/>
          <w:sz w:val="22"/>
        </w:rPr>
        <w:t xml:space="preserve">Een onvolledig jaar wordt beschouwd als een volledig jaar.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Als geen hernieuwing wordt aangevraagd tussen de datum van de laatste bijzetting in de concessie en het verstrijken van de periode waarvoor deze werd verleend, blijft het graf bestaan gedurende een </w:t>
      </w:r>
      <w:r w:rsidRPr="00E32B18">
        <w:rPr>
          <w:rFonts w:asciiTheme="minorHAnsi" w:hAnsiTheme="minorHAnsi"/>
          <w:sz w:val="22"/>
        </w:rPr>
        <w:lastRenderedPageBreak/>
        <w:t xml:space="preserve">termijn van 10 jaar die begint te lopen op datum van de laatste begraving indien dit overlijden zich minder dan 10 jaar voor het verstrijken van de concessie heeft voorgedaan.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Een aanvraag tot hernieuwing van een concessie kan niet meer worden ingediend na het verstrijken van de termijn van de oorspronkelijke concessie of de hernieuwingen ervan.  Tevens wordt geen enkele nieuwe teraardebestelling of bijzetting toegestaan na het verstrijken van die termijn.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ED2419" w:rsidRDefault="00E06879">
      <w:pPr>
        <w:ind w:left="7" w:right="1"/>
        <w:rPr>
          <w:rFonts w:asciiTheme="minorHAnsi" w:hAnsiTheme="minorHAnsi"/>
          <w:sz w:val="22"/>
        </w:rPr>
      </w:pPr>
      <w:r w:rsidRPr="00E32B18">
        <w:rPr>
          <w:rFonts w:asciiTheme="minorHAnsi" w:hAnsiTheme="minorHAnsi"/>
          <w:sz w:val="22"/>
        </w:rPr>
        <w:t xml:space="preserve">Bij wijze van uitzondering kunnen vervallen </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begravingen conform het retributiereglement voor de concessies op de gemeentelijke begraafplaatsplaatsen alsnog verlengd worden</w:t>
      </w:r>
      <w:r w:rsidR="00ED2419">
        <w:rPr>
          <w:rFonts w:asciiTheme="minorHAnsi" w:hAnsiTheme="minorHAnsi"/>
          <w:sz w:val="22"/>
        </w:rPr>
        <w:t xml:space="preserve"> voor </w:t>
      </w:r>
      <w:r w:rsidR="00D72362" w:rsidRPr="00ED2419">
        <w:rPr>
          <w:rFonts w:asciiTheme="minorHAnsi" w:hAnsiTheme="minorHAnsi"/>
          <w:sz w:val="22"/>
        </w:rPr>
        <w:t>15 jaar</w:t>
      </w:r>
      <w:r w:rsidRPr="00E32B18">
        <w:rPr>
          <w:rFonts w:asciiTheme="minorHAnsi" w:hAnsiTheme="minorHAnsi"/>
          <w:sz w:val="22"/>
        </w:rPr>
        <w:t xml:space="preserve"> indien de bekendmakingprocedure zoals bepaald in artikel 7 van het Decreet op de Begraafplaatsen en Lijkbezorging niet tijdig werd uitgevoerd ingevolge bijzondere omstandigheden</w:t>
      </w:r>
      <w:r w:rsidR="00ED2419">
        <w:rPr>
          <w:rFonts w:asciiTheme="minorHAnsi" w:hAnsiTheme="minorHAnsi"/>
          <w:sz w:val="22"/>
        </w:rPr>
        <w:t>.</w:t>
      </w:r>
    </w:p>
    <w:p w:rsidR="00FF1EE4" w:rsidRPr="005E39DE" w:rsidRDefault="00E06879">
      <w:pPr>
        <w:ind w:left="7" w:right="1"/>
        <w:rPr>
          <w:rFonts w:asciiTheme="minorHAnsi" w:hAnsiTheme="minorHAnsi"/>
          <w:color w:val="0070C0"/>
          <w:sz w:val="22"/>
        </w:rPr>
      </w:pPr>
      <w:r w:rsidRPr="00ED2419">
        <w:rPr>
          <w:rFonts w:asciiTheme="minorHAnsi" w:hAnsiTheme="minorHAnsi"/>
          <w:strike/>
          <w:color w:val="FF0000"/>
          <w:sz w:val="22"/>
        </w:rPr>
        <w:t>In voorkomend geval geldt de vervaldatum van de concessie als aanvangsdatum van de verlengingsconcessie.</w:t>
      </w:r>
      <w:r w:rsidR="005E39DE" w:rsidRPr="00ED2419">
        <w:rPr>
          <w:rFonts w:asciiTheme="minorHAnsi" w:hAnsiTheme="minorHAnsi"/>
          <w:color w:val="FF0000"/>
          <w:sz w:val="22"/>
        </w:rPr>
        <w:t xml:space="preserve">  </w:t>
      </w:r>
      <w:r w:rsidR="00ED2419">
        <w:rPr>
          <w:rFonts w:asciiTheme="minorHAnsi" w:hAnsiTheme="minorHAnsi"/>
          <w:color w:val="0070C0"/>
          <w:sz w:val="22"/>
        </w:rPr>
        <w:t xml:space="preserve">In voorkomend geval </w:t>
      </w:r>
      <w:r w:rsidR="005E39DE" w:rsidRPr="005E39DE">
        <w:rPr>
          <w:rFonts w:asciiTheme="minorHAnsi" w:hAnsiTheme="minorHAnsi"/>
          <w:color w:val="0070C0"/>
          <w:sz w:val="22"/>
        </w:rPr>
        <w:t>neemt</w:t>
      </w:r>
      <w:r w:rsidR="00ED2419">
        <w:rPr>
          <w:rFonts w:asciiTheme="minorHAnsi" w:hAnsiTheme="minorHAnsi"/>
          <w:color w:val="0070C0"/>
          <w:sz w:val="22"/>
        </w:rPr>
        <w:t xml:space="preserve"> de verlengingsconcessie</w:t>
      </w:r>
      <w:r w:rsidR="005E39DE" w:rsidRPr="005E39DE">
        <w:rPr>
          <w:rFonts w:asciiTheme="minorHAnsi" w:hAnsiTheme="minorHAnsi"/>
          <w:color w:val="0070C0"/>
          <w:sz w:val="22"/>
        </w:rPr>
        <w:t xml:space="preserve"> aanvang op datum van de beslissing van het college </w:t>
      </w:r>
      <w:r w:rsidR="00037204">
        <w:rPr>
          <w:rFonts w:asciiTheme="minorHAnsi" w:hAnsiTheme="minorHAnsi"/>
          <w:color w:val="0070C0"/>
          <w:sz w:val="22"/>
        </w:rPr>
        <w:t>van burgemeester en schepenen.</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Indien uit esthetische of ruimtelijke overwegingen de noodzaak blijkt tot grafverplaatsing, zijn de kosten ten laste van het gemeentebestuur.</w:t>
      </w:r>
      <w:r w:rsidRPr="00E32B18">
        <w:rPr>
          <w:rFonts w:asciiTheme="minorHAnsi" w:hAnsiTheme="minorHAnsi"/>
          <w:color w:val="28628E"/>
          <w:sz w:val="22"/>
        </w:rPr>
        <w:t xml:space="preserve"> </w:t>
      </w:r>
    </w:p>
    <w:p w:rsidR="00FF1EE4" w:rsidRDefault="00E06879">
      <w:pPr>
        <w:spacing w:after="2" w:line="259" w:lineRule="auto"/>
        <w:ind w:left="0" w:firstLine="0"/>
        <w:jc w:val="left"/>
        <w:rPr>
          <w:rFonts w:asciiTheme="minorHAnsi" w:hAnsiTheme="minorHAnsi"/>
          <w:color w:val="28628E"/>
          <w:sz w:val="22"/>
        </w:rPr>
      </w:pPr>
      <w:r w:rsidRPr="00E32B18">
        <w:rPr>
          <w:rFonts w:asciiTheme="minorHAnsi" w:hAnsiTheme="minorHAnsi"/>
          <w:color w:val="28628E"/>
          <w:sz w:val="22"/>
        </w:rPr>
        <w:t xml:space="preserve"> </w:t>
      </w:r>
    </w:p>
    <w:p w:rsidR="00546FD8" w:rsidRPr="00E32B18" w:rsidRDefault="00546FD8">
      <w:pPr>
        <w:spacing w:after="2" w:line="259" w:lineRule="auto"/>
        <w:ind w:left="0" w:firstLine="0"/>
        <w:jc w:val="left"/>
        <w:rPr>
          <w:rFonts w:asciiTheme="minorHAnsi" w:hAnsiTheme="minorHAnsi"/>
          <w:sz w:val="22"/>
        </w:rPr>
      </w:pPr>
      <w:r w:rsidRPr="001D57BC">
        <w:rPr>
          <w:color w:val="A6CF41"/>
          <w:sz w:val="22"/>
        </w:rPr>
        <w:t xml:space="preserve">Artikel </w:t>
      </w:r>
      <w:r>
        <w:rPr>
          <w:color w:val="A6CF41"/>
          <w:sz w:val="22"/>
        </w:rPr>
        <w:t>21: Retroactieve thuisbewaring</w:t>
      </w:r>
    </w:p>
    <w:p w:rsidR="00FF1EE4" w:rsidRPr="00E32B18" w:rsidRDefault="00FF1EE4">
      <w:pPr>
        <w:spacing w:after="0" w:line="259" w:lineRule="auto"/>
        <w:ind w:left="0" w:firstLine="0"/>
        <w:jc w:val="left"/>
        <w:rPr>
          <w:rFonts w:asciiTheme="minorHAnsi" w:hAnsiTheme="minorHAnsi"/>
          <w:sz w:val="22"/>
        </w:rPr>
      </w:pPr>
    </w:p>
    <w:p w:rsidR="00FF1EE4" w:rsidRPr="00C773C5" w:rsidRDefault="00E06879">
      <w:pPr>
        <w:spacing w:line="270" w:lineRule="auto"/>
        <w:ind w:left="7"/>
        <w:rPr>
          <w:rFonts w:asciiTheme="minorHAnsi" w:hAnsiTheme="minorHAnsi"/>
          <w:color w:val="auto"/>
          <w:sz w:val="22"/>
        </w:rPr>
      </w:pPr>
      <w:r w:rsidRPr="00E32B18">
        <w:rPr>
          <w:rFonts w:asciiTheme="minorHAnsi" w:hAnsiTheme="minorHAnsi"/>
          <w:color w:val="50535A"/>
          <w:sz w:val="22"/>
        </w:rPr>
        <w:t xml:space="preserve">De aanvraag tot retroactieve thuisbewaring van een of meerdere asurnen uit een concessie in het columbarium of het urnenveld, bij toepassing van artikel 24 en 24bis, van het decreet op de begraafplaatsen en de lijkbezorging, zoals tot op heden gewijzigd, moet per overledene en schriftelijk worden aangevraagd </w:t>
      </w:r>
      <w:r w:rsidRPr="00546FD8">
        <w:rPr>
          <w:rFonts w:asciiTheme="minorHAnsi" w:hAnsiTheme="minorHAnsi"/>
          <w:sz w:val="22"/>
        </w:rPr>
        <w:t xml:space="preserve">bij </w:t>
      </w:r>
      <w:r w:rsidR="00C773C5" w:rsidRPr="00546FD8">
        <w:rPr>
          <w:rFonts w:asciiTheme="minorHAnsi" w:hAnsiTheme="minorHAnsi"/>
          <w:sz w:val="22"/>
        </w:rPr>
        <w:t>de Burgemeester</w:t>
      </w:r>
      <w:r w:rsidRPr="00E32B18">
        <w:rPr>
          <w:rFonts w:asciiTheme="minorHAnsi" w:hAnsiTheme="minorHAnsi"/>
          <w:color w:val="50535A"/>
          <w:sz w:val="22"/>
        </w:rPr>
        <w:t xml:space="preserve"> door de overlevende </w:t>
      </w:r>
      <w:proofErr w:type="spellStart"/>
      <w:r w:rsidRPr="00E32B18">
        <w:rPr>
          <w:rFonts w:asciiTheme="minorHAnsi" w:hAnsiTheme="minorHAnsi"/>
          <w:color w:val="50535A"/>
          <w:sz w:val="22"/>
        </w:rPr>
        <w:t>echtgeno</w:t>
      </w:r>
      <w:proofErr w:type="spellEnd"/>
      <w:r w:rsidRPr="00E32B18">
        <w:rPr>
          <w:rFonts w:asciiTheme="minorHAnsi" w:hAnsiTheme="minorHAnsi"/>
          <w:color w:val="50535A"/>
          <w:sz w:val="22"/>
        </w:rPr>
        <w:t xml:space="preserve">(o)t(e) of samenlevende partner en de bloedverwanten eerste graad.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aanvraag tot retroactieve thuisbewaring kan ingediend worden tot zolang de termijn van de concessie loopt of tot zolang de procedure van de hernieuwing van de concessie loopt.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plaats van bewaring of verstrooiing wordt in de aanvraag aangeduid.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aanvraag tot retroactieve thuisbewaring kan slechts éénmaal worden ingediend. </w:t>
      </w:r>
    </w:p>
    <w:p w:rsidR="00FF1EE4" w:rsidRPr="00E32B18" w:rsidRDefault="00E06879">
      <w:pPr>
        <w:spacing w:after="3"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aanvraag tot retroactieve thuisbewaring wordt gedurende een periode van één jaar afgekondigd aan de betrokken nis of het betrokken perceel.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modaliteiten betreffende de ontgraving, opgenomen in de vigerende gemeentelijke reglementering zijn van toepassing.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w:t>
      </w:r>
      <w:proofErr w:type="spellStart"/>
      <w:r w:rsidRPr="00E32B18">
        <w:rPr>
          <w:rFonts w:asciiTheme="minorHAnsi" w:hAnsiTheme="minorHAnsi"/>
          <w:color w:val="50535A"/>
          <w:sz w:val="22"/>
        </w:rPr>
        <w:t>geconcedeerde</w:t>
      </w:r>
      <w:proofErr w:type="spellEnd"/>
      <w:r w:rsidRPr="00E32B18">
        <w:rPr>
          <w:rFonts w:asciiTheme="minorHAnsi" w:hAnsiTheme="minorHAnsi"/>
          <w:color w:val="50535A"/>
          <w:sz w:val="22"/>
        </w:rPr>
        <w:t xml:space="preserve"> nis of perceel wordt gedurende een termijn van twee jaar bewaard.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bewaringstermijn heeft geen invloed op de oorspronkelijke toegekende concessietermijn.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de thuisbewaring na de termijn van twee jaar ophoudt, kan de as van de overledene uitgestrooid worden op de strooiweide van één van de gemeentelijke begraafplaatsen of kan de </w:t>
      </w:r>
      <w:proofErr w:type="spellStart"/>
      <w:r w:rsidRPr="00E32B18">
        <w:rPr>
          <w:rFonts w:asciiTheme="minorHAnsi" w:hAnsiTheme="minorHAnsi"/>
          <w:color w:val="50535A"/>
          <w:sz w:val="22"/>
        </w:rPr>
        <w:t>asurne</w:t>
      </w:r>
      <w:proofErr w:type="spellEnd"/>
      <w:r w:rsidRPr="00E32B18">
        <w:rPr>
          <w:rFonts w:asciiTheme="minorHAnsi" w:hAnsiTheme="minorHAnsi"/>
          <w:color w:val="50535A"/>
          <w:sz w:val="22"/>
        </w:rPr>
        <w:t xml:space="preserve"> terug worden bijgezet of begraven worden in een concessie op één van de gemeentelijke begraafplaatsen. </w:t>
      </w:r>
    </w:p>
    <w:p w:rsidR="00FF1EE4" w:rsidRPr="00E32B18" w:rsidRDefault="00E06879">
      <w:pPr>
        <w:spacing w:after="35" w:line="259" w:lineRule="auto"/>
        <w:ind w:left="0" w:firstLine="0"/>
        <w:jc w:val="left"/>
        <w:rPr>
          <w:rFonts w:asciiTheme="minorHAnsi" w:hAnsiTheme="minorHAnsi"/>
          <w:sz w:val="22"/>
        </w:rPr>
      </w:pPr>
      <w:r w:rsidRPr="00E32B18">
        <w:rPr>
          <w:rFonts w:asciiTheme="minorHAnsi" w:hAnsiTheme="minorHAnsi"/>
          <w:color w:val="28628E"/>
          <w:sz w:val="22"/>
        </w:rPr>
        <w:t xml:space="preserve"> </w:t>
      </w:r>
    </w:p>
    <w:p w:rsidR="00FF1EE4" w:rsidRPr="003B3EC3" w:rsidRDefault="008C2113">
      <w:pPr>
        <w:pStyle w:val="Kop2"/>
        <w:rPr>
          <w:rFonts w:asciiTheme="minorHAnsi" w:hAnsiTheme="minorHAnsi"/>
        </w:rPr>
      </w:pPr>
      <w:r>
        <w:rPr>
          <w:rFonts w:asciiTheme="minorHAnsi" w:hAnsiTheme="minorHAnsi"/>
          <w:sz w:val="24"/>
        </w:rPr>
        <w:lastRenderedPageBreak/>
        <w:t xml:space="preserve">21.1 </w:t>
      </w:r>
      <w:r w:rsidR="00E06879" w:rsidRPr="003B3EC3">
        <w:rPr>
          <w:rFonts w:asciiTheme="minorHAnsi" w:hAnsiTheme="minorHAnsi"/>
          <w:sz w:val="24"/>
        </w:rPr>
        <w:t>V</w:t>
      </w:r>
      <w:r w:rsidR="00E06879" w:rsidRPr="003B3EC3">
        <w:rPr>
          <w:rFonts w:asciiTheme="minorHAnsi" w:hAnsiTheme="minorHAnsi"/>
        </w:rPr>
        <w:t>OORTIJDIGE BEËINDIGING VAN DE CONCESSIE</w:t>
      </w:r>
      <w:r w:rsidR="00E06879" w:rsidRPr="003B3EC3">
        <w:rPr>
          <w:rFonts w:asciiTheme="minorHAnsi" w:hAnsiTheme="minorHAnsi"/>
          <w:sz w:val="24"/>
        </w:rPr>
        <w:t xml:space="preserve">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op het ogenblik van de aanvraag tot retroactieve thuisbewaring, door de nabestaanden reeds gekozen wordt om de asurnen niet meer terug te brengen of wanneer door de nabestaanden gekozen wordt voor een </w:t>
      </w:r>
      <w:proofErr w:type="spellStart"/>
      <w:r w:rsidRPr="00E32B18">
        <w:rPr>
          <w:rFonts w:asciiTheme="minorHAnsi" w:hAnsiTheme="minorHAnsi"/>
          <w:color w:val="50535A"/>
          <w:sz w:val="22"/>
        </w:rPr>
        <w:t>asverstrooiing</w:t>
      </w:r>
      <w:proofErr w:type="spellEnd"/>
      <w:r w:rsidRPr="00E32B18">
        <w:rPr>
          <w:rFonts w:asciiTheme="minorHAnsi" w:hAnsiTheme="minorHAnsi"/>
          <w:color w:val="50535A"/>
          <w:sz w:val="22"/>
        </w:rPr>
        <w:t xml:space="preserve"> op een andere plaats dan de begraafplaats, dan worden de modaliteiten van afdeling IV: Concessies – artikel 7.2 van onderhavig reglement toegepast. </w:t>
      </w:r>
    </w:p>
    <w:p w:rsidR="00FF1EE4" w:rsidRPr="00E32B18" w:rsidRDefault="00E06879">
      <w:pPr>
        <w:spacing w:after="35" w:line="259" w:lineRule="auto"/>
        <w:ind w:left="0" w:firstLine="0"/>
        <w:jc w:val="left"/>
        <w:rPr>
          <w:rFonts w:asciiTheme="minorHAnsi" w:hAnsiTheme="minorHAnsi"/>
          <w:sz w:val="22"/>
        </w:rPr>
      </w:pPr>
      <w:r w:rsidRPr="00E32B18">
        <w:rPr>
          <w:rFonts w:asciiTheme="minorHAnsi" w:hAnsiTheme="minorHAnsi"/>
          <w:color w:val="28628E"/>
          <w:sz w:val="22"/>
        </w:rPr>
        <w:t xml:space="preserve"> </w:t>
      </w:r>
    </w:p>
    <w:p w:rsidR="00FF1EE4" w:rsidRPr="003B3EC3" w:rsidRDefault="008C2113" w:rsidP="00922D26">
      <w:pPr>
        <w:spacing w:after="160" w:line="259" w:lineRule="auto"/>
        <w:ind w:left="0" w:firstLine="0"/>
        <w:jc w:val="left"/>
        <w:rPr>
          <w:rFonts w:asciiTheme="minorHAnsi" w:hAnsiTheme="minorHAnsi"/>
        </w:rPr>
      </w:pPr>
      <w:r>
        <w:rPr>
          <w:rFonts w:asciiTheme="minorHAnsi" w:hAnsiTheme="minorHAnsi"/>
          <w:sz w:val="24"/>
        </w:rPr>
        <w:t>21.2</w:t>
      </w:r>
      <w:r w:rsidR="00E06879" w:rsidRPr="003B3EC3">
        <w:rPr>
          <w:rFonts w:asciiTheme="minorHAnsi" w:hAnsiTheme="minorHAnsi"/>
          <w:sz w:val="24"/>
        </w:rPr>
        <w:t xml:space="preserve"> V</w:t>
      </w:r>
      <w:r w:rsidR="00E06879" w:rsidRPr="003B3EC3">
        <w:rPr>
          <w:rFonts w:asciiTheme="minorHAnsi" w:hAnsiTheme="minorHAnsi"/>
        </w:rPr>
        <w:t>ERLENGING</w:t>
      </w:r>
      <w:r w:rsidR="00E06879" w:rsidRPr="003B3EC3">
        <w:rPr>
          <w:rFonts w:asciiTheme="minorHAnsi" w:hAnsiTheme="minorHAnsi"/>
          <w:sz w:val="24"/>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28628E"/>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de concessie tijdens de periode van bewaring moet hernieuwd worden, zijn de modaliteiten van de hernieuwing van een concessie van toepassing. Wanneer de concessie, tijdens de periode van de bewaring, niet hernieuwd wordt, is deze vervallen.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na een termijn van twee jaar, de asurnen niet worden teruggebracht naar de begraafplaats, wordt de concessie ambtshalve opgeheven.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betaalde concessieprijs kan noch geheel, noch gedeeltelijk worden teruggevorderd.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color w:val="28628E"/>
        </w:rPr>
        <w:t xml:space="preserve"> </w:t>
      </w:r>
      <w:r w:rsidRPr="003B3EC3">
        <w:rPr>
          <w:rFonts w:asciiTheme="minorHAnsi" w:hAnsiTheme="minorHAnsi"/>
          <w:color w:val="28628E"/>
        </w:rPr>
        <w:tab/>
        <w:t xml:space="preserve"> </w:t>
      </w:r>
    </w:p>
    <w:p w:rsidR="00FF1EE4" w:rsidRPr="00003FB6" w:rsidRDefault="00E06879" w:rsidP="00A5793F">
      <w:pPr>
        <w:pStyle w:val="Kop1"/>
        <w:ind w:left="0" w:firstLine="0"/>
        <w:rPr>
          <w:rFonts w:asciiTheme="minorHAnsi" w:hAnsiTheme="minorHAnsi"/>
          <w:color w:val="A6CF41"/>
        </w:rPr>
      </w:pPr>
      <w:r w:rsidRPr="00003FB6">
        <w:rPr>
          <w:rFonts w:asciiTheme="minorHAnsi" w:hAnsiTheme="minorHAnsi"/>
          <w:color w:val="A6CF41"/>
        </w:rPr>
        <w:t xml:space="preserve">Artikel </w:t>
      </w:r>
      <w:r w:rsidR="008C2113">
        <w:rPr>
          <w:rFonts w:asciiTheme="minorHAnsi" w:hAnsiTheme="minorHAnsi"/>
          <w:color w:val="A6CF41"/>
        </w:rPr>
        <w:t>22</w:t>
      </w:r>
      <w:r w:rsidRPr="00003FB6">
        <w:rPr>
          <w:rFonts w:asciiTheme="minorHAnsi" w:hAnsiTheme="minorHAnsi"/>
          <w:color w:val="A6CF41"/>
        </w:rPr>
        <w:t xml:space="preserve">: </w:t>
      </w:r>
      <w:r w:rsidRPr="00A5793F">
        <w:rPr>
          <w:color w:val="A6CF41"/>
          <w:sz w:val="22"/>
        </w:rPr>
        <w:t>Concessiebeëindiging</w:t>
      </w:r>
      <w:r w:rsidRPr="00003FB6">
        <w:rPr>
          <w:rFonts w:asciiTheme="minorHAnsi" w:hAnsiTheme="minorHAnsi"/>
          <w:color w:val="A6CF41"/>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000000"/>
          <w:sz w:val="22"/>
        </w:rPr>
        <w:t xml:space="preserve"> </w:t>
      </w:r>
    </w:p>
    <w:p w:rsidR="00FF1EE4" w:rsidRPr="00E32B18" w:rsidRDefault="00E06879">
      <w:pPr>
        <w:spacing w:line="250" w:lineRule="auto"/>
        <w:ind w:left="-15" w:firstLine="0"/>
        <w:jc w:val="left"/>
        <w:rPr>
          <w:rFonts w:asciiTheme="minorHAnsi" w:hAnsiTheme="minorHAnsi"/>
          <w:sz w:val="22"/>
        </w:rPr>
      </w:pPr>
      <w:r w:rsidRPr="00E32B18">
        <w:rPr>
          <w:rFonts w:asciiTheme="minorHAnsi" w:hAnsiTheme="minorHAnsi"/>
          <w:sz w:val="22"/>
        </w:rPr>
        <w:t xml:space="preserve">Het verstrijken van de termijn van de concessie mag niet tot gevolg hebben dat het stoffelijk overschot gedurende minder dan 10 jaren begraven blijft.  De verplichte voorgeschreven grafrust dient te worden gerespecteerd.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C773C5">
        <w:rPr>
          <w:rFonts w:asciiTheme="minorHAnsi" w:hAnsiTheme="minorHAnsi"/>
          <w:sz w:val="22"/>
        </w:rPr>
        <w:t xml:space="preserve">Wanneer een concessie -om welke reden ook- een einde neemt, kan het graf worden ontruimd en worden de niet weggenomen graftekens en de nog bestaande ondergrondse constructies van ambtswege eigendom van de gemeente die er vrij over beschikt, voor zover deze niet werden verwijderd binnen één maand na </w:t>
      </w:r>
      <w:r w:rsidR="00C773C5" w:rsidRPr="00C773C5">
        <w:rPr>
          <w:rFonts w:asciiTheme="minorHAnsi" w:hAnsiTheme="minorHAnsi"/>
          <w:sz w:val="22"/>
        </w:rPr>
        <w:t xml:space="preserve"> het einde van</w:t>
      </w:r>
      <w:r w:rsidR="00C773C5">
        <w:rPr>
          <w:rFonts w:asciiTheme="minorHAnsi" w:hAnsiTheme="minorHAnsi"/>
          <w:sz w:val="22"/>
        </w:rPr>
        <w:t xml:space="preserve"> </w:t>
      </w:r>
      <w:r w:rsidRPr="00C773C5">
        <w:rPr>
          <w:rFonts w:asciiTheme="minorHAnsi" w:hAnsiTheme="minorHAnsi"/>
          <w:sz w:val="22"/>
        </w:rPr>
        <w:t>de bekendmakingstermijn op kosten en op risico van de nabestaanden.  Na deze termijn wordt geen concessiehernieuwing meer toegestaan.</w:t>
      </w:r>
      <w:r w:rsidRPr="00E32B18">
        <w:rPr>
          <w:rFonts w:asciiTheme="minorHAnsi" w:hAnsiTheme="minorHAnsi"/>
          <w:sz w:val="22"/>
        </w:rPr>
        <w:t xml:space="preserve"> </w:t>
      </w:r>
    </w:p>
    <w:p w:rsidR="00FF1EE4" w:rsidRPr="00E32B18" w:rsidRDefault="00E06879">
      <w:pPr>
        <w:spacing w:after="32" w:line="259" w:lineRule="auto"/>
        <w:ind w:left="0" w:firstLine="0"/>
        <w:jc w:val="left"/>
        <w:rPr>
          <w:rFonts w:asciiTheme="minorHAnsi" w:hAnsiTheme="minorHAnsi"/>
          <w:sz w:val="22"/>
        </w:rPr>
      </w:pPr>
      <w:r w:rsidRPr="00E32B18">
        <w:rPr>
          <w:rFonts w:asciiTheme="minorHAnsi" w:hAnsiTheme="minorHAnsi"/>
          <w:color w:val="000000"/>
          <w:sz w:val="22"/>
        </w:rPr>
        <w:t xml:space="preserve"> </w:t>
      </w:r>
    </w:p>
    <w:p w:rsidR="00FF1EE4" w:rsidRPr="003B3EC3" w:rsidRDefault="008C2113">
      <w:pPr>
        <w:pStyle w:val="Kop2"/>
        <w:rPr>
          <w:rFonts w:asciiTheme="minorHAnsi" w:hAnsiTheme="minorHAnsi"/>
        </w:rPr>
      </w:pPr>
      <w:r>
        <w:rPr>
          <w:rFonts w:asciiTheme="minorHAnsi" w:hAnsiTheme="minorHAnsi"/>
          <w:sz w:val="24"/>
        </w:rPr>
        <w:t>22</w:t>
      </w:r>
      <w:r w:rsidR="00E06879" w:rsidRPr="003B3EC3">
        <w:rPr>
          <w:rFonts w:asciiTheme="minorHAnsi" w:hAnsiTheme="minorHAnsi"/>
          <w:sz w:val="24"/>
        </w:rPr>
        <w:t>.1</w:t>
      </w:r>
      <w:r w:rsidR="00E06879" w:rsidRPr="003B3EC3">
        <w:rPr>
          <w:rFonts w:asciiTheme="minorHAnsi" w:hAnsiTheme="minorHAnsi"/>
        </w:rPr>
        <w:t xml:space="preserve"> </w:t>
      </w:r>
      <w:r w:rsidR="00E06879" w:rsidRPr="003B3EC3">
        <w:rPr>
          <w:rFonts w:asciiTheme="minorHAnsi" w:hAnsiTheme="minorHAnsi"/>
          <w:sz w:val="24"/>
        </w:rPr>
        <w:t>V</w:t>
      </w:r>
      <w:r w:rsidR="00E06879" w:rsidRPr="003B3EC3">
        <w:rPr>
          <w:rFonts w:asciiTheme="minorHAnsi" w:hAnsiTheme="minorHAnsi"/>
        </w:rPr>
        <w:t>OORTIJDIGE AMBTSHALVE BEËINDIGING</w:t>
      </w:r>
      <w:r w:rsidR="00E06879" w:rsidRPr="003B3EC3">
        <w:rPr>
          <w:rFonts w:asciiTheme="minorHAnsi" w:hAnsiTheme="minorHAnsi"/>
          <w:sz w:val="24"/>
        </w:rPr>
        <w:t xml:space="preserve">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In geval van terugneming van een perceel wegens openbaar belang of dienstnoodwendigheden kunnen de concessiehouders geen aanspraak maken op enige vergoeding. Zij hebben slechts recht op het kosteloos bekomen van een perceel of nis van dezelfde afmetingen op een ander deel van de begraafplaats, tot het einde van de concessietermijn. De eventuele kosten voor het overbrengen van de stoffelijke overschotten en van de graftekens zijn ten laste van het gemeentebestuur.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De bekendmakingsprocedure in uitvoering van artikel 7 van het Decreet op de Begraafplaatsen en Lijkbezorging is van toepassing. </w:t>
      </w:r>
    </w:p>
    <w:p w:rsidR="00FF1EE4" w:rsidRPr="00E32B18" w:rsidRDefault="00E06879" w:rsidP="00554C72">
      <w:pPr>
        <w:spacing w:after="38" w:line="259" w:lineRule="auto"/>
        <w:ind w:left="0" w:firstLine="0"/>
        <w:jc w:val="left"/>
        <w:rPr>
          <w:rFonts w:asciiTheme="minorHAnsi" w:hAnsiTheme="minorHAnsi"/>
          <w:sz w:val="22"/>
        </w:rPr>
      </w:pPr>
      <w:r w:rsidRPr="00E32B18">
        <w:rPr>
          <w:rFonts w:asciiTheme="minorHAnsi" w:hAnsiTheme="minorHAnsi"/>
          <w:color w:val="28628E"/>
          <w:sz w:val="22"/>
        </w:rPr>
        <w:t xml:space="preserve"> </w:t>
      </w:r>
      <w:r w:rsidRPr="00E32B18">
        <w:rPr>
          <w:rFonts w:asciiTheme="minorHAnsi" w:hAnsiTheme="minorHAnsi"/>
          <w:b/>
          <w:color w:val="28628E"/>
          <w:sz w:val="22"/>
        </w:rPr>
        <w:t xml:space="preserve"> </w:t>
      </w:r>
    </w:p>
    <w:p w:rsidR="00FF1EE4" w:rsidRPr="003B3EC3" w:rsidRDefault="008C2113">
      <w:pPr>
        <w:pStyle w:val="Kop2"/>
        <w:rPr>
          <w:rFonts w:asciiTheme="minorHAnsi" w:hAnsiTheme="minorHAnsi"/>
        </w:rPr>
      </w:pPr>
      <w:r>
        <w:rPr>
          <w:rFonts w:asciiTheme="minorHAnsi" w:hAnsiTheme="minorHAnsi"/>
          <w:sz w:val="24"/>
        </w:rPr>
        <w:t>22</w:t>
      </w:r>
      <w:r w:rsidR="00E06879" w:rsidRPr="003B3EC3">
        <w:rPr>
          <w:rFonts w:asciiTheme="minorHAnsi" w:hAnsiTheme="minorHAnsi"/>
          <w:sz w:val="24"/>
        </w:rPr>
        <w:t>.2</w:t>
      </w:r>
      <w:r w:rsidR="00E06879" w:rsidRPr="003B3EC3">
        <w:rPr>
          <w:rFonts w:asciiTheme="minorHAnsi" w:hAnsiTheme="minorHAnsi"/>
        </w:rPr>
        <w:t xml:space="preserve"> </w:t>
      </w:r>
      <w:r w:rsidR="00E06879" w:rsidRPr="003B3EC3">
        <w:rPr>
          <w:rFonts w:asciiTheme="minorHAnsi" w:hAnsiTheme="minorHAnsi"/>
          <w:sz w:val="24"/>
        </w:rPr>
        <w:t>V</w:t>
      </w:r>
      <w:r w:rsidR="00E06879" w:rsidRPr="003B3EC3">
        <w:rPr>
          <w:rFonts w:asciiTheme="minorHAnsi" w:hAnsiTheme="minorHAnsi"/>
        </w:rPr>
        <w:t>OORTIJDIGE BEËINDIGING OP AANVRAAG</w:t>
      </w:r>
      <w:r w:rsidR="00E06879" w:rsidRPr="003B3EC3">
        <w:rPr>
          <w:rFonts w:asciiTheme="minorHAnsi" w:hAnsiTheme="minorHAnsi"/>
          <w:sz w:val="24"/>
        </w:rPr>
        <w:t xml:space="preserve"> </w:t>
      </w:r>
    </w:p>
    <w:p w:rsidR="00FF1EE4" w:rsidRPr="00E32B18" w:rsidRDefault="00E06879">
      <w:pPr>
        <w:spacing w:after="3"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Op schriftelijk verzoek van de concessiehouder of zijn erfgenamen of bij ontstentenis hiervan, iedere belanghebbende, kan het College van Burgemeester en Schepenen: </w:t>
      </w:r>
    </w:p>
    <w:p w:rsidR="00FF1EE4" w:rsidRPr="00E32B18" w:rsidRDefault="00E06879">
      <w:pPr>
        <w:numPr>
          <w:ilvl w:val="0"/>
          <w:numId w:val="20"/>
        </w:numPr>
        <w:ind w:right="300" w:firstLine="0"/>
        <w:jc w:val="left"/>
        <w:rPr>
          <w:rFonts w:asciiTheme="minorHAnsi" w:hAnsiTheme="minorHAnsi"/>
          <w:sz w:val="22"/>
        </w:rPr>
      </w:pPr>
      <w:r w:rsidRPr="00E32B18">
        <w:rPr>
          <w:rFonts w:asciiTheme="minorHAnsi" w:hAnsiTheme="minorHAnsi"/>
          <w:sz w:val="22"/>
        </w:rPr>
        <w:lastRenderedPageBreak/>
        <w:t xml:space="preserve">een concessie voortijdig beëindigen; </w:t>
      </w:r>
    </w:p>
    <w:p w:rsidR="00FF1EE4" w:rsidRPr="00E32B18" w:rsidRDefault="00E06879">
      <w:pPr>
        <w:numPr>
          <w:ilvl w:val="0"/>
          <w:numId w:val="20"/>
        </w:numPr>
        <w:spacing w:line="250" w:lineRule="auto"/>
        <w:ind w:right="300" w:firstLine="0"/>
        <w:jc w:val="left"/>
        <w:rPr>
          <w:rFonts w:asciiTheme="minorHAnsi" w:hAnsiTheme="minorHAnsi"/>
          <w:sz w:val="22"/>
        </w:rPr>
      </w:pPr>
      <w:r w:rsidRPr="00E32B18">
        <w:rPr>
          <w:rFonts w:asciiTheme="minorHAnsi" w:hAnsiTheme="minorHAnsi"/>
          <w:sz w:val="22"/>
        </w:rPr>
        <w:t xml:space="preserve">een </w:t>
      </w:r>
      <w:proofErr w:type="spellStart"/>
      <w:r w:rsidRPr="00E32B18">
        <w:rPr>
          <w:rFonts w:asciiTheme="minorHAnsi" w:hAnsiTheme="minorHAnsi"/>
          <w:sz w:val="22"/>
        </w:rPr>
        <w:t>geconcedeerd</w:t>
      </w:r>
      <w:proofErr w:type="spellEnd"/>
      <w:r w:rsidRPr="00E32B18">
        <w:rPr>
          <w:rFonts w:asciiTheme="minorHAnsi" w:hAnsiTheme="minorHAnsi"/>
          <w:sz w:val="22"/>
        </w:rPr>
        <w:t xml:space="preserve"> graf terugnemen wanneer het ongebruikt is gebleven of wanneer het ongebruikt is geworden ten</w:t>
      </w:r>
      <w:r w:rsidR="002A70E8">
        <w:rPr>
          <w:rFonts w:asciiTheme="minorHAnsi" w:hAnsiTheme="minorHAnsi"/>
          <w:sz w:val="22"/>
        </w:rPr>
        <w:t xml:space="preserve"> </w:t>
      </w:r>
      <w:r w:rsidRPr="00E32B18">
        <w:rPr>
          <w:rFonts w:asciiTheme="minorHAnsi" w:hAnsiTheme="minorHAnsi"/>
          <w:sz w:val="22"/>
        </w:rPr>
        <w:t xml:space="preserve">gevolge van de overbrenging van de stoffelijke overblijfselen. De betaalde concessieprijs kan noch geheel noch gedeeltelijk worden teruggevorderd.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8C2113" w:rsidRDefault="00E06879">
      <w:pPr>
        <w:spacing w:line="270" w:lineRule="auto"/>
        <w:ind w:left="7"/>
        <w:rPr>
          <w:rFonts w:asciiTheme="minorHAnsi" w:hAnsiTheme="minorHAnsi"/>
          <w:sz w:val="22"/>
        </w:rPr>
      </w:pPr>
      <w:r w:rsidRPr="008C2113">
        <w:rPr>
          <w:rFonts w:asciiTheme="minorHAnsi" w:hAnsiTheme="minorHAnsi"/>
          <w:sz w:val="22"/>
        </w:rPr>
        <w:t xml:space="preserve">Vooraleer het College van Burgemeester en Schepenen tot beëindiging overgaat, zal de vraag tot beëindiging worden aangeplakt gedurende één jaar aan de ingang van de begraafplaats en aan de betrokken concessie, </w:t>
      </w:r>
      <w:r w:rsidR="00BC5FC9" w:rsidRPr="008C2113">
        <w:rPr>
          <w:rFonts w:asciiTheme="minorHAnsi" w:hAnsiTheme="minorHAnsi"/>
          <w:sz w:val="22"/>
        </w:rPr>
        <w:t xml:space="preserve">tenzij alle nabestaanden hun akkoord bevestigd hebben, </w:t>
      </w:r>
      <w:r w:rsidRPr="008C2113">
        <w:rPr>
          <w:rFonts w:asciiTheme="minorHAnsi" w:hAnsiTheme="minorHAnsi"/>
          <w:sz w:val="22"/>
        </w:rPr>
        <w:t>en zal, indien</w:t>
      </w:r>
      <w:r w:rsidRPr="00BC5FC9">
        <w:rPr>
          <w:rFonts w:asciiTheme="minorHAnsi" w:hAnsiTheme="minorHAnsi"/>
          <w:color w:val="FF0000"/>
          <w:sz w:val="22"/>
        </w:rPr>
        <w:t xml:space="preserve"> </w:t>
      </w:r>
      <w:r w:rsidRPr="008C2113">
        <w:rPr>
          <w:rFonts w:asciiTheme="minorHAnsi" w:hAnsiTheme="minorHAnsi"/>
          <w:sz w:val="22"/>
        </w:rPr>
        <w:t>mogelijk, de concessiehouder schrif</w:t>
      </w:r>
      <w:r w:rsidR="00BC5FC9" w:rsidRPr="008C2113">
        <w:rPr>
          <w:rFonts w:asciiTheme="minorHAnsi" w:hAnsiTheme="minorHAnsi"/>
          <w:sz w:val="22"/>
        </w:rPr>
        <w:t>telijk in kennis worden gesteld.</w:t>
      </w:r>
      <w:r w:rsidRPr="008C2113">
        <w:rPr>
          <w:rFonts w:asciiTheme="minorHAnsi" w:hAnsiTheme="minorHAnsi"/>
          <w:sz w:val="22"/>
        </w:rPr>
        <w:t xml:space="preserve"> Bezwaren tegen een voortijdige beëindiging moeten schriftelijk worden ingediend bij het College van Burgemeester en Schepenen. </w:t>
      </w:r>
    </w:p>
    <w:p w:rsidR="00FF1EE4" w:rsidRPr="00E32B18" w:rsidRDefault="00FF1EE4">
      <w:pPr>
        <w:spacing w:after="35" w:line="259" w:lineRule="auto"/>
        <w:ind w:left="720" w:firstLine="0"/>
        <w:jc w:val="left"/>
        <w:rPr>
          <w:rFonts w:asciiTheme="minorHAnsi" w:hAnsiTheme="minorHAnsi"/>
          <w:sz w:val="22"/>
        </w:rPr>
      </w:pPr>
    </w:p>
    <w:p w:rsidR="00FF1EE4" w:rsidRPr="003B3EC3" w:rsidRDefault="008C2113">
      <w:pPr>
        <w:pStyle w:val="Kop2"/>
        <w:rPr>
          <w:rFonts w:asciiTheme="minorHAnsi" w:hAnsiTheme="minorHAnsi"/>
        </w:rPr>
      </w:pPr>
      <w:r>
        <w:rPr>
          <w:rFonts w:asciiTheme="minorHAnsi" w:hAnsiTheme="minorHAnsi"/>
          <w:sz w:val="24"/>
        </w:rPr>
        <w:t>22</w:t>
      </w:r>
      <w:r w:rsidR="00E06879" w:rsidRPr="003B3EC3">
        <w:rPr>
          <w:rFonts w:asciiTheme="minorHAnsi" w:hAnsiTheme="minorHAnsi"/>
          <w:sz w:val="24"/>
        </w:rPr>
        <w:t>.3</w:t>
      </w:r>
      <w:r w:rsidR="00E06879" w:rsidRPr="003B3EC3">
        <w:rPr>
          <w:rFonts w:asciiTheme="minorHAnsi" w:hAnsiTheme="minorHAnsi"/>
        </w:rPr>
        <w:t xml:space="preserve"> </w:t>
      </w:r>
      <w:r w:rsidR="00E06879" w:rsidRPr="003B3EC3">
        <w:rPr>
          <w:rFonts w:asciiTheme="minorHAnsi" w:hAnsiTheme="minorHAnsi"/>
          <w:sz w:val="24"/>
        </w:rPr>
        <w:t>D</w:t>
      </w:r>
      <w:r w:rsidR="00E06879" w:rsidRPr="003B3EC3">
        <w:rPr>
          <w:rFonts w:asciiTheme="minorHAnsi" w:hAnsiTheme="minorHAnsi"/>
        </w:rPr>
        <w:t xml:space="preserve">EFINITIEVE BEËINDIGING </w:t>
      </w:r>
      <w:r w:rsidR="00E06879" w:rsidRPr="003B3EC3">
        <w:rPr>
          <w:rFonts w:asciiTheme="minorHAnsi" w:hAnsiTheme="minorHAnsi"/>
          <w:sz w:val="24"/>
        </w:rPr>
        <w:t xml:space="preserve">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Om belanghebbenden de gelegenheid te bieden alsnog een concessiehernieuwing aan te vragen wordt gedurende één jaar voorafgaand aan het verlopen van de concessie de bekendmaking gedaan zoals bepaald in artikel 7 van het Decreet op de Begraafplaatsen en de Lijkbezorging. Na deze termijn wordt geen concessiehernieuwing meer toegestaan behoudens in geval van niet tijdige bekendmaking ingevolge bijzondere omstandigheden. </w:t>
      </w:r>
    </w:p>
    <w:p w:rsidR="00FF1EE4" w:rsidRPr="00E32B18" w:rsidRDefault="00E06879">
      <w:pPr>
        <w:spacing w:after="2" w:line="259" w:lineRule="auto"/>
        <w:ind w:left="72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Bij wijze van uitzondering kunnen vervallen tijdelijke concessies alsnog verlengd worden conform de bepalingen van onderhavig reglement indien de bekendmakingsprocedure zoals bepaald in artikel 7 van het Decreet op de Begraafplaatsen en Lijkbezorging niet tijdig werd uitgevoerd ingevolge bijzondere omstandigheden. </w:t>
      </w:r>
    </w:p>
    <w:p w:rsidR="00FF1EE4" w:rsidRPr="00E32B18" w:rsidRDefault="00E06879">
      <w:pPr>
        <w:spacing w:after="2" w:line="259" w:lineRule="auto"/>
        <w:ind w:left="72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Wanneer een concessie definitief een einde neemt, zal na beslissing van het schepencollege, het graf worden ontruimd. </w:t>
      </w:r>
    </w:p>
    <w:p w:rsidR="00FF1EE4" w:rsidRPr="00E32B18" w:rsidRDefault="00E06879">
      <w:pPr>
        <w:spacing w:after="0" w:line="259" w:lineRule="auto"/>
        <w:ind w:left="72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Indien uit esthetische of ruimtelijke overwegingen, in het kader van een ontruimingsdossier, de noodzaak blijkt tot grafverplaatsing zijn de kosten ten laste van het gemeentebestuur. </w:t>
      </w:r>
    </w:p>
    <w:p w:rsidR="00FF1EE4" w:rsidRPr="00E32B18" w:rsidRDefault="00E06879">
      <w:pPr>
        <w:spacing w:after="0" w:line="259" w:lineRule="auto"/>
        <w:ind w:left="0" w:firstLine="0"/>
        <w:jc w:val="left"/>
        <w:rPr>
          <w:rFonts w:asciiTheme="minorHAnsi" w:hAnsiTheme="minorHAnsi"/>
          <w:sz w:val="22"/>
        </w:rPr>
      </w:pPr>
      <w:r w:rsidRPr="00E32B18">
        <w:rPr>
          <w:rFonts w:asciiTheme="minorHAnsi" w:hAnsiTheme="minorHAnsi"/>
          <w:color w:val="50535A"/>
          <w:sz w:val="22"/>
        </w:rPr>
        <w:t xml:space="preserve"> </w:t>
      </w:r>
    </w:p>
    <w:p w:rsidR="00FF1EE4" w:rsidRPr="00E32B18" w:rsidRDefault="00E06879">
      <w:pPr>
        <w:ind w:left="7" w:right="1"/>
        <w:rPr>
          <w:rFonts w:asciiTheme="minorHAnsi" w:hAnsiTheme="minorHAnsi"/>
          <w:sz w:val="22"/>
        </w:rPr>
      </w:pPr>
      <w:r w:rsidRPr="00E32B18">
        <w:rPr>
          <w:rFonts w:asciiTheme="minorHAnsi" w:hAnsiTheme="minorHAnsi"/>
          <w:sz w:val="22"/>
        </w:rPr>
        <w:t xml:space="preserve">Nieuwe begravingen worden op de geruimde percelen toegelaten : </w:t>
      </w:r>
    </w:p>
    <w:p w:rsidR="00FF1EE4" w:rsidRPr="00E32B18" w:rsidRDefault="00E06879">
      <w:pPr>
        <w:numPr>
          <w:ilvl w:val="0"/>
          <w:numId w:val="21"/>
        </w:numPr>
        <w:spacing w:line="250" w:lineRule="auto"/>
        <w:ind w:hanging="360"/>
        <w:jc w:val="left"/>
        <w:rPr>
          <w:rFonts w:asciiTheme="minorHAnsi" w:hAnsiTheme="minorHAnsi"/>
          <w:sz w:val="22"/>
        </w:rPr>
      </w:pPr>
      <w:r w:rsidRPr="00E32B18">
        <w:rPr>
          <w:rFonts w:asciiTheme="minorHAnsi" w:hAnsiTheme="minorHAnsi"/>
          <w:sz w:val="22"/>
        </w:rPr>
        <w:t xml:space="preserve">zonder </w:t>
      </w:r>
      <w:proofErr w:type="spellStart"/>
      <w:r w:rsidRPr="00E32B18">
        <w:rPr>
          <w:rFonts w:asciiTheme="minorHAnsi" w:hAnsiTheme="minorHAnsi"/>
          <w:sz w:val="22"/>
        </w:rPr>
        <w:t>ontknekeling</w:t>
      </w:r>
      <w:proofErr w:type="spellEnd"/>
      <w:r w:rsidRPr="00E32B18">
        <w:rPr>
          <w:rFonts w:asciiTheme="minorHAnsi" w:hAnsiTheme="minorHAnsi"/>
          <w:sz w:val="22"/>
        </w:rPr>
        <w:t xml:space="preserve">, indien de resterende stoffelijke resten op een zodanige diepte liggen dat nieuwe begravingen kunnen worden uitgevoerd conform de vigerende wetgeving, d.w.z. bij begraving in volle grond moet een laag grond van ten minste 30 cm dikte kunnen worden aangebracht boven iedere doodskist of lijkwade en boven de bovenste doodskist of lijkwade dient zich een laag grond van ten minste 65cm te bevinden. </w:t>
      </w:r>
    </w:p>
    <w:p w:rsidR="00FF1EE4" w:rsidRPr="00E32B18" w:rsidRDefault="00E06879">
      <w:pPr>
        <w:numPr>
          <w:ilvl w:val="0"/>
          <w:numId w:val="21"/>
        </w:numPr>
        <w:spacing w:line="250" w:lineRule="auto"/>
        <w:ind w:hanging="360"/>
        <w:jc w:val="left"/>
        <w:rPr>
          <w:rFonts w:asciiTheme="minorHAnsi" w:hAnsiTheme="minorHAnsi"/>
          <w:sz w:val="22"/>
        </w:rPr>
      </w:pPr>
      <w:r w:rsidRPr="00E32B18">
        <w:rPr>
          <w:rFonts w:asciiTheme="minorHAnsi" w:hAnsiTheme="minorHAnsi"/>
          <w:sz w:val="22"/>
        </w:rPr>
        <w:t xml:space="preserve">na </w:t>
      </w:r>
      <w:proofErr w:type="spellStart"/>
      <w:r w:rsidRPr="00E32B18">
        <w:rPr>
          <w:rFonts w:asciiTheme="minorHAnsi" w:hAnsiTheme="minorHAnsi"/>
          <w:sz w:val="22"/>
        </w:rPr>
        <w:t>ontknekeling</w:t>
      </w:r>
      <w:proofErr w:type="spellEnd"/>
      <w:r w:rsidRPr="00E32B18">
        <w:rPr>
          <w:rFonts w:asciiTheme="minorHAnsi" w:hAnsiTheme="minorHAnsi"/>
          <w:sz w:val="22"/>
        </w:rPr>
        <w:t xml:space="preserve"> van de gronden, waarbij de stoffelijke resten worden overgebracht naar een ossuarium op een gemeentelijke begraafplaats of worden gecremeerd, rekening houdend met  eventuele laatste wilsbeschikkingen van de overleden personen. </w:t>
      </w:r>
    </w:p>
    <w:p w:rsidR="00FF1EE4" w:rsidRDefault="00E06879">
      <w:pPr>
        <w:spacing w:after="240"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0271CF" w:rsidRDefault="00EB174A" w:rsidP="000271CF">
      <w:pPr>
        <w:pStyle w:val="Kop1"/>
        <w:spacing w:after="136"/>
        <w:ind w:left="0" w:firstLine="0"/>
        <w:rPr>
          <w:color w:val="A6CF41"/>
          <w:sz w:val="22"/>
        </w:rPr>
      </w:pPr>
      <w:r w:rsidRPr="000271CF">
        <w:rPr>
          <w:color w:val="A6CF41"/>
          <w:sz w:val="22"/>
        </w:rPr>
        <w:t xml:space="preserve">Artikel </w:t>
      </w:r>
      <w:r w:rsidR="008C2113">
        <w:rPr>
          <w:color w:val="A6CF41"/>
          <w:sz w:val="22"/>
        </w:rPr>
        <w:t>23</w:t>
      </w:r>
      <w:r w:rsidRPr="000271CF">
        <w:rPr>
          <w:color w:val="A6CF41"/>
          <w:sz w:val="22"/>
        </w:rPr>
        <w:t xml:space="preserve">: Eeuwigdurende </w:t>
      </w:r>
      <w:r w:rsidR="00E06879" w:rsidRPr="000271CF">
        <w:rPr>
          <w:color w:val="A6CF41"/>
          <w:sz w:val="22"/>
        </w:rPr>
        <w:t xml:space="preserve">concessies </w:t>
      </w:r>
    </w:p>
    <w:p w:rsidR="00914F6E" w:rsidRDefault="007E719A">
      <w:pPr>
        <w:ind w:left="7" w:right="1"/>
        <w:rPr>
          <w:rFonts w:asciiTheme="minorHAnsi" w:hAnsiTheme="minorHAnsi"/>
          <w:sz w:val="22"/>
        </w:rPr>
      </w:pPr>
      <w:r>
        <w:rPr>
          <w:rFonts w:asciiTheme="minorHAnsi" w:hAnsiTheme="minorHAnsi"/>
          <w:sz w:val="22"/>
        </w:rPr>
        <w:t>Door de wet van 20 juli 1971 werden de eeuwigdurende concessies afgeschaft</w:t>
      </w:r>
      <w:r w:rsidR="00914F6E">
        <w:rPr>
          <w:rFonts w:asciiTheme="minorHAnsi" w:hAnsiTheme="minorHAnsi"/>
          <w:sz w:val="22"/>
        </w:rPr>
        <w:t>.</w:t>
      </w:r>
      <w:r>
        <w:rPr>
          <w:rFonts w:asciiTheme="minorHAnsi" w:hAnsiTheme="minorHAnsi"/>
          <w:sz w:val="22"/>
        </w:rPr>
        <w:t xml:space="preserve"> </w:t>
      </w:r>
      <w:r w:rsidR="00914F6E">
        <w:rPr>
          <w:rFonts w:asciiTheme="minorHAnsi" w:hAnsiTheme="minorHAnsi"/>
          <w:sz w:val="22"/>
        </w:rPr>
        <w:t>Voor hernieuwing geldt dezelfde procedure als bij hernieuwing  van niet-altijddurende concessies.</w:t>
      </w:r>
    </w:p>
    <w:p w:rsidR="00177F85" w:rsidRDefault="00177F85">
      <w:pPr>
        <w:ind w:left="7" w:right="1"/>
        <w:rPr>
          <w:rFonts w:asciiTheme="minorHAnsi" w:hAnsiTheme="minorHAnsi"/>
          <w:sz w:val="22"/>
        </w:rPr>
      </w:pPr>
    </w:p>
    <w:p w:rsidR="00922D26" w:rsidRDefault="00922D26">
      <w:pPr>
        <w:spacing w:after="208" w:line="259" w:lineRule="auto"/>
        <w:ind w:left="10"/>
        <w:jc w:val="left"/>
        <w:rPr>
          <w:rFonts w:asciiTheme="minorHAnsi" w:hAnsiTheme="minorHAnsi"/>
          <w:color w:val="A6CF41"/>
          <w:sz w:val="32"/>
        </w:rPr>
      </w:pPr>
    </w:p>
    <w:p w:rsidR="00FF1EE4" w:rsidRPr="00003FB6" w:rsidRDefault="00E06879">
      <w:pPr>
        <w:spacing w:after="208" w:line="259" w:lineRule="auto"/>
        <w:ind w:left="10"/>
        <w:jc w:val="left"/>
        <w:rPr>
          <w:rFonts w:asciiTheme="minorHAnsi" w:hAnsiTheme="minorHAnsi"/>
          <w:color w:val="A6CF41"/>
        </w:rPr>
      </w:pPr>
      <w:r w:rsidRPr="00003FB6">
        <w:rPr>
          <w:rFonts w:asciiTheme="minorHAnsi" w:hAnsiTheme="minorHAnsi"/>
          <w:color w:val="A6CF41"/>
          <w:sz w:val="32"/>
        </w:rPr>
        <w:t>A</w:t>
      </w:r>
      <w:r w:rsidRPr="00003FB6">
        <w:rPr>
          <w:rFonts w:asciiTheme="minorHAnsi" w:hAnsiTheme="minorHAnsi"/>
          <w:color w:val="A6CF41"/>
          <w:sz w:val="26"/>
        </w:rPr>
        <w:t xml:space="preserve">FDELING </w:t>
      </w:r>
      <w:r w:rsidRPr="00003FB6">
        <w:rPr>
          <w:rFonts w:asciiTheme="minorHAnsi" w:hAnsiTheme="minorHAnsi"/>
          <w:color w:val="A6CF41"/>
          <w:sz w:val="32"/>
        </w:rPr>
        <w:t>V:</w:t>
      </w:r>
      <w:r w:rsidRPr="00003FB6">
        <w:rPr>
          <w:rFonts w:asciiTheme="minorHAnsi" w:hAnsiTheme="minorHAnsi"/>
          <w:color w:val="A6CF41"/>
          <w:sz w:val="26"/>
        </w:rPr>
        <w:t xml:space="preserve"> </w:t>
      </w:r>
      <w:r w:rsidRPr="00003FB6">
        <w:rPr>
          <w:rFonts w:asciiTheme="minorHAnsi" w:hAnsiTheme="minorHAnsi"/>
          <w:color w:val="A6CF41"/>
          <w:sz w:val="32"/>
        </w:rPr>
        <w:t>P</w:t>
      </w:r>
      <w:r w:rsidRPr="00003FB6">
        <w:rPr>
          <w:rFonts w:asciiTheme="minorHAnsi" w:hAnsiTheme="minorHAnsi"/>
          <w:color w:val="A6CF41"/>
          <w:sz w:val="26"/>
        </w:rPr>
        <w:t>ERCELEN EN GRAFMONUMENTEN</w:t>
      </w:r>
      <w:r w:rsidRPr="00003FB6">
        <w:rPr>
          <w:rFonts w:asciiTheme="minorHAnsi" w:hAnsiTheme="minorHAnsi"/>
          <w:color w:val="A6CF41"/>
          <w:sz w:val="32"/>
        </w:rPr>
        <w:t xml:space="preserve"> </w:t>
      </w:r>
    </w:p>
    <w:p w:rsidR="00FF1EE4" w:rsidRPr="00003FB6" w:rsidRDefault="00EF06D4">
      <w:pPr>
        <w:spacing w:after="2" w:line="259" w:lineRule="auto"/>
        <w:ind w:left="0" w:firstLine="0"/>
        <w:jc w:val="left"/>
        <w:rPr>
          <w:rFonts w:asciiTheme="minorHAnsi" w:hAnsiTheme="minorHAnsi"/>
          <w:color w:val="A6CF41"/>
          <w:sz w:val="26"/>
          <w:szCs w:val="26"/>
        </w:rPr>
      </w:pPr>
      <w:r w:rsidRPr="000271CF">
        <w:rPr>
          <w:color w:val="A6CF41"/>
          <w:sz w:val="22"/>
        </w:rPr>
        <w:t xml:space="preserve">Artikel </w:t>
      </w:r>
      <w:r w:rsidR="00C347B5">
        <w:rPr>
          <w:color w:val="A6CF41"/>
          <w:sz w:val="22"/>
        </w:rPr>
        <w:t>24</w:t>
      </w:r>
      <w:r w:rsidRPr="000271CF">
        <w:rPr>
          <w:color w:val="A6CF41"/>
          <w:sz w:val="22"/>
        </w:rPr>
        <w:t xml:space="preserve"> : Vaststelling maximumcapaciteit per laatste rustplaats</w:t>
      </w:r>
      <w:r w:rsidRPr="00003FB6">
        <w:rPr>
          <w:rFonts w:asciiTheme="minorHAnsi" w:hAnsiTheme="minorHAnsi"/>
          <w:color w:val="A6CF41"/>
          <w:sz w:val="26"/>
          <w:szCs w:val="26"/>
        </w:rPr>
        <w:t>.</w:t>
      </w:r>
    </w:p>
    <w:p w:rsidR="007062E5" w:rsidRDefault="007062E5">
      <w:pPr>
        <w:ind w:left="7" w:right="1"/>
        <w:rPr>
          <w:rFonts w:asciiTheme="minorHAnsi" w:hAnsiTheme="minorHAnsi"/>
          <w:sz w:val="22"/>
        </w:rPr>
      </w:pPr>
    </w:p>
    <w:p w:rsidR="00FF1EE4" w:rsidRPr="00E32B18" w:rsidRDefault="00E06879">
      <w:pPr>
        <w:ind w:left="7" w:right="1"/>
        <w:rPr>
          <w:rFonts w:asciiTheme="minorHAnsi" w:hAnsiTheme="minorHAnsi"/>
          <w:sz w:val="22"/>
        </w:rPr>
      </w:pPr>
      <w:r w:rsidRPr="00E32B18">
        <w:rPr>
          <w:rFonts w:asciiTheme="minorHAnsi" w:hAnsiTheme="minorHAnsi"/>
          <w:sz w:val="22"/>
        </w:rPr>
        <w:t xml:space="preserve">De maximumcapaciteit per laatste rustplaats wordt vastgesteld als volgt: </w:t>
      </w:r>
    </w:p>
    <w:p w:rsidR="00FF1EE4" w:rsidRPr="00E32B18" w:rsidRDefault="00E06879">
      <w:pPr>
        <w:spacing w:after="35"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3B3EC3" w:rsidRDefault="00C347B5">
      <w:pPr>
        <w:pStyle w:val="Kop2"/>
        <w:rPr>
          <w:rFonts w:asciiTheme="minorHAnsi" w:hAnsiTheme="minorHAnsi"/>
        </w:rPr>
      </w:pPr>
      <w:r>
        <w:rPr>
          <w:rFonts w:asciiTheme="minorHAnsi" w:hAnsiTheme="minorHAnsi"/>
          <w:sz w:val="24"/>
        </w:rPr>
        <w:t>24</w:t>
      </w:r>
      <w:r w:rsidR="00E06879" w:rsidRPr="003B3EC3">
        <w:rPr>
          <w:rFonts w:asciiTheme="minorHAnsi" w:hAnsiTheme="minorHAnsi"/>
          <w:sz w:val="24"/>
        </w:rPr>
        <w:t>.1</w:t>
      </w:r>
      <w:r w:rsidR="00E06879" w:rsidRPr="003B3EC3">
        <w:rPr>
          <w:rFonts w:asciiTheme="minorHAnsi" w:hAnsiTheme="minorHAnsi"/>
        </w:rPr>
        <w:t xml:space="preserve"> </w:t>
      </w:r>
      <w:r w:rsidR="00E06879" w:rsidRPr="003B3EC3">
        <w:rPr>
          <w:rFonts w:asciiTheme="minorHAnsi" w:hAnsiTheme="minorHAnsi"/>
          <w:sz w:val="24"/>
        </w:rPr>
        <w:t>N</w:t>
      </w:r>
      <w:r w:rsidR="00E06879" w:rsidRPr="003B3EC3">
        <w:rPr>
          <w:rFonts w:asciiTheme="minorHAnsi" w:hAnsiTheme="minorHAnsi"/>
        </w:rPr>
        <w:t>IET</w:t>
      </w:r>
      <w:r w:rsidR="00E06879" w:rsidRPr="003B3EC3">
        <w:rPr>
          <w:rFonts w:asciiTheme="minorHAnsi" w:hAnsiTheme="minorHAnsi"/>
          <w:sz w:val="24"/>
        </w:rPr>
        <w:t>-</w:t>
      </w:r>
      <w:r w:rsidR="00E06879" w:rsidRPr="003B3EC3">
        <w:rPr>
          <w:rFonts w:asciiTheme="minorHAnsi" w:hAnsiTheme="minorHAnsi"/>
        </w:rPr>
        <w:t>GECONCEDEERD</w:t>
      </w:r>
      <w:r w:rsidR="00E06879" w:rsidRPr="003B3EC3">
        <w:rPr>
          <w:rFonts w:asciiTheme="minorHAnsi" w:hAnsiTheme="minorHAnsi"/>
          <w:sz w:val="24"/>
        </w:rPr>
        <w:t xml:space="preserve"> </w:t>
      </w:r>
    </w:p>
    <w:p w:rsidR="00FF1EE4" w:rsidRPr="003B3EC3" w:rsidRDefault="00E06879">
      <w:pPr>
        <w:spacing w:after="2" w:line="259" w:lineRule="auto"/>
        <w:ind w:left="360" w:firstLine="0"/>
        <w:jc w:val="left"/>
        <w:rPr>
          <w:rFonts w:asciiTheme="minorHAnsi" w:hAnsiTheme="minorHAnsi"/>
        </w:rPr>
      </w:pPr>
      <w:r w:rsidRPr="003B3EC3">
        <w:rPr>
          <w:rFonts w:asciiTheme="minorHAnsi" w:hAnsiTheme="minorHAnsi"/>
        </w:rPr>
        <w:t xml:space="preserve"> </w:t>
      </w:r>
    </w:p>
    <w:p w:rsidR="00FF1EE4" w:rsidRPr="00E32B18" w:rsidRDefault="00E06879">
      <w:pPr>
        <w:numPr>
          <w:ilvl w:val="0"/>
          <w:numId w:val="23"/>
        </w:numPr>
        <w:ind w:right="1" w:hanging="360"/>
        <w:rPr>
          <w:rFonts w:asciiTheme="minorHAnsi" w:hAnsiTheme="minorHAnsi"/>
          <w:sz w:val="22"/>
        </w:rPr>
      </w:pPr>
      <w:r w:rsidRPr="00E32B18">
        <w:rPr>
          <w:rFonts w:asciiTheme="minorHAnsi" w:hAnsiTheme="minorHAnsi"/>
          <w:sz w:val="22"/>
        </w:rPr>
        <w:t>Niet-</w:t>
      </w:r>
      <w:proofErr w:type="spellStart"/>
      <w:r w:rsidRPr="00E32B18">
        <w:rPr>
          <w:rFonts w:asciiTheme="minorHAnsi" w:hAnsiTheme="minorHAnsi"/>
          <w:sz w:val="22"/>
        </w:rPr>
        <w:t>geconcedeerd</w:t>
      </w:r>
      <w:proofErr w:type="spellEnd"/>
      <w:r w:rsidRPr="00E32B18">
        <w:rPr>
          <w:rFonts w:asciiTheme="minorHAnsi" w:hAnsiTheme="minorHAnsi"/>
          <w:sz w:val="22"/>
        </w:rPr>
        <w:t xml:space="preserve"> graf: één lichaam </w:t>
      </w:r>
    </w:p>
    <w:p w:rsidR="00FF1EE4" w:rsidRPr="00E32B18" w:rsidRDefault="00E06879">
      <w:pPr>
        <w:numPr>
          <w:ilvl w:val="0"/>
          <w:numId w:val="23"/>
        </w:numPr>
        <w:ind w:right="1" w:hanging="360"/>
        <w:rPr>
          <w:rFonts w:asciiTheme="minorHAnsi" w:hAnsiTheme="minorHAnsi"/>
          <w:sz w:val="22"/>
        </w:rPr>
      </w:pPr>
      <w:r w:rsidRPr="00E32B18">
        <w:rPr>
          <w:rFonts w:asciiTheme="minorHAnsi" w:hAnsiTheme="minorHAnsi"/>
          <w:sz w:val="22"/>
        </w:rPr>
        <w:t>Niet-</w:t>
      </w:r>
      <w:proofErr w:type="spellStart"/>
      <w:r w:rsidRPr="00E32B18">
        <w:rPr>
          <w:rFonts w:asciiTheme="minorHAnsi" w:hAnsiTheme="minorHAnsi"/>
          <w:sz w:val="22"/>
        </w:rPr>
        <w:t>geconcedeerde</w:t>
      </w:r>
      <w:proofErr w:type="spellEnd"/>
      <w:r w:rsidRPr="00E32B18">
        <w:rPr>
          <w:rFonts w:asciiTheme="minorHAnsi" w:hAnsiTheme="minorHAnsi"/>
          <w:sz w:val="22"/>
        </w:rPr>
        <w:t xml:space="preserve"> </w:t>
      </w:r>
      <w:proofErr w:type="spellStart"/>
      <w:r w:rsidRPr="00E32B18">
        <w:rPr>
          <w:rFonts w:asciiTheme="minorHAnsi" w:hAnsiTheme="minorHAnsi"/>
          <w:sz w:val="22"/>
        </w:rPr>
        <w:t>columbariumnis</w:t>
      </w:r>
      <w:proofErr w:type="spellEnd"/>
      <w:r w:rsidRPr="00E32B18">
        <w:rPr>
          <w:rFonts w:asciiTheme="minorHAnsi" w:hAnsiTheme="minorHAnsi"/>
          <w:sz w:val="22"/>
        </w:rPr>
        <w:t xml:space="preserve">: één </w:t>
      </w:r>
      <w:proofErr w:type="spellStart"/>
      <w:r w:rsidRPr="00E32B18">
        <w:rPr>
          <w:rFonts w:asciiTheme="minorHAnsi" w:hAnsiTheme="minorHAnsi"/>
          <w:sz w:val="22"/>
        </w:rPr>
        <w:t>asurne</w:t>
      </w:r>
      <w:proofErr w:type="spellEnd"/>
      <w:r w:rsidRPr="00E32B18">
        <w:rPr>
          <w:rFonts w:asciiTheme="minorHAnsi" w:hAnsiTheme="minorHAnsi"/>
          <w:sz w:val="22"/>
        </w:rPr>
        <w:t xml:space="preserve"> </w:t>
      </w:r>
      <w:r w:rsidRPr="00E32B18">
        <w:rPr>
          <w:rFonts w:asciiTheme="minorHAnsi" w:hAnsiTheme="minorHAnsi"/>
          <w:color w:val="FF0000"/>
          <w:sz w:val="22"/>
        </w:rPr>
        <w:t xml:space="preserve"> </w:t>
      </w:r>
    </w:p>
    <w:p w:rsidR="00FF1EE4" w:rsidRPr="00E32B18" w:rsidRDefault="00E06879">
      <w:pPr>
        <w:numPr>
          <w:ilvl w:val="0"/>
          <w:numId w:val="23"/>
        </w:numPr>
        <w:ind w:right="1" w:hanging="360"/>
        <w:rPr>
          <w:rFonts w:asciiTheme="minorHAnsi" w:hAnsiTheme="minorHAnsi"/>
          <w:sz w:val="22"/>
        </w:rPr>
      </w:pPr>
      <w:r w:rsidRPr="00E32B18">
        <w:rPr>
          <w:rFonts w:asciiTheme="minorHAnsi" w:hAnsiTheme="minorHAnsi"/>
          <w:sz w:val="22"/>
        </w:rPr>
        <w:t>Niet-</w:t>
      </w:r>
      <w:proofErr w:type="spellStart"/>
      <w:r w:rsidRPr="00E32B18">
        <w:rPr>
          <w:rFonts w:asciiTheme="minorHAnsi" w:hAnsiTheme="minorHAnsi"/>
          <w:sz w:val="22"/>
        </w:rPr>
        <w:t>geconcedeerd</w:t>
      </w:r>
      <w:proofErr w:type="spellEnd"/>
      <w:r w:rsidRPr="00E32B18">
        <w:rPr>
          <w:rFonts w:asciiTheme="minorHAnsi" w:hAnsiTheme="minorHAnsi"/>
          <w:sz w:val="22"/>
        </w:rPr>
        <w:t xml:space="preserve"> urnenveldgraf: één </w:t>
      </w:r>
      <w:proofErr w:type="spellStart"/>
      <w:r w:rsidRPr="00E32B18">
        <w:rPr>
          <w:rFonts w:asciiTheme="minorHAnsi" w:hAnsiTheme="minorHAnsi"/>
          <w:sz w:val="22"/>
        </w:rPr>
        <w:t>asurne</w:t>
      </w:r>
      <w:proofErr w:type="spellEnd"/>
      <w:r w:rsidRPr="00E32B18">
        <w:rPr>
          <w:rFonts w:asciiTheme="minorHAnsi" w:hAnsiTheme="minorHAnsi"/>
          <w:sz w:val="22"/>
        </w:rPr>
        <w:t xml:space="preserve">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spacing w:line="270" w:lineRule="auto"/>
        <w:ind w:left="7"/>
        <w:rPr>
          <w:rFonts w:asciiTheme="minorHAnsi" w:hAnsiTheme="minorHAnsi"/>
          <w:sz w:val="22"/>
        </w:rPr>
      </w:pPr>
      <w:r w:rsidRPr="00E32B18">
        <w:rPr>
          <w:rFonts w:asciiTheme="minorHAnsi" w:hAnsiTheme="minorHAnsi"/>
          <w:color w:val="50535A"/>
          <w:sz w:val="22"/>
        </w:rPr>
        <w:t xml:space="preserve">In uitzonderlijke gevallen </w:t>
      </w:r>
      <w:r w:rsidRPr="00554C72">
        <w:rPr>
          <w:rFonts w:asciiTheme="minorHAnsi" w:hAnsiTheme="minorHAnsi"/>
          <w:b/>
          <w:color w:val="50535A"/>
          <w:sz w:val="22"/>
          <w:u w:val="single" w:color="50535A"/>
        </w:rPr>
        <w:t xml:space="preserve">bij gelijktijdige teraardebestelling of </w:t>
      </w:r>
      <w:proofErr w:type="spellStart"/>
      <w:r w:rsidRPr="00554C72">
        <w:rPr>
          <w:rFonts w:asciiTheme="minorHAnsi" w:hAnsiTheme="minorHAnsi"/>
          <w:b/>
          <w:color w:val="50535A"/>
          <w:sz w:val="22"/>
          <w:u w:val="single" w:color="50535A"/>
        </w:rPr>
        <w:t>asbijzetting</w:t>
      </w:r>
      <w:proofErr w:type="spellEnd"/>
      <w:r w:rsidRPr="00E32B18">
        <w:rPr>
          <w:rFonts w:asciiTheme="minorHAnsi" w:hAnsiTheme="minorHAnsi"/>
          <w:color w:val="50535A"/>
          <w:sz w:val="22"/>
        </w:rPr>
        <w:t xml:space="preserve"> worden naargelang de vorm van lijk- of </w:t>
      </w:r>
      <w:proofErr w:type="spellStart"/>
      <w:r w:rsidRPr="00E32B18">
        <w:rPr>
          <w:rFonts w:asciiTheme="minorHAnsi" w:hAnsiTheme="minorHAnsi"/>
          <w:color w:val="50535A"/>
          <w:sz w:val="22"/>
        </w:rPr>
        <w:t>asbezorging</w:t>
      </w:r>
      <w:proofErr w:type="spellEnd"/>
      <w:r w:rsidRPr="00E32B18">
        <w:rPr>
          <w:rFonts w:asciiTheme="minorHAnsi" w:hAnsiTheme="minorHAnsi"/>
          <w:color w:val="50535A"/>
          <w:sz w:val="22"/>
        </w:rPr>
        <w:t xml:space="preserve"> maximaal</w:t>
      </w:r>
      <w:r w:rsidRPr="00D607A7">
        <w:rPr>
          <w:rFonts w:asciiTheme="minorHAnsi" w:hAnsiTheme="minorHAnsi"/>
          <w:color w:val="50535A"/>
          <w:sz w:val="22"/>
        </w:rPr>
        <w:t xml:space="preserve">: </w:t>
      </w:r>
      <w:r w:rsidR="00D607A7">
        <w:rPr>
          <w:rFonts w:asciiTheme="minorHAnsi" w:hAnsiTheme="minorHAnsi"/>
          <w:color w:val="50535A"/>
          <w:sz w:val="22"/>
        </w:rPr>
        <w:t xml:space="preserve">   </w:t>
      </w:r>
    </w:p>
    <w:p w:rsidR="00FF1EE4" w:rsidRPr="00E32B18" w:rsidRDefault="00E06879">
      <w:pPr>
        <w:numPr>
          <w:ilvl w:val="0"/>
          <w:numId w:val="23"/>
        </w:numPr>
        <w:spacing w:line="270" w:lineRule="auto"/>
        <w:ind w:right="1" w:hanging="360"/>
        <w:rPr>
          <w:rFonts w:asciiTheme="minorHAnsi" w:hAnsiTheme="minorHAnsi"/>
          <w:sz w:val="22"/>
        </w:rPr>
      </w:pPr>
      <w:r w:rsidRPr="00E32B18">
        <w:rPr>
          <w:rFonts w:asciiTheme="minorHAnsi" w:hAnsiTheme="minorHAnsi"/>
          <w:color w:val="50535A"/>
          <w:sz w:val="22"/>
        </w:rPr>
        <w:t>twee kisten</w:t>
      </w:r>
      <w:r w:rsidR="00D607A7">
        <w:rPr>
          <w:rFonts w:asciiTheme="minorHAnsi" w:hAnsiTheme="minorHAnsi"/>
          <w:color w:val="50535A"/>
          <w:sz w:val="22"/>
        </w:rPr>
        <w:t xml:space="preserve"> en één </w:t>
      </w:r>
      <w:proofErr w:type="spellStart"/>
      <w:r w:rsidR="00D607A7">
        <w:rPr>
          <w:rFonts w:asciiTheme="minorHAnsi" w:hAnsiTheme="minorHAnsi"/>
          <w:color w:val="50535A"/>
          <w:sz w:val="22"/>
        </w:rPr>
        <w:t>asurne</w:t>
      </w:r>
      <w:proofErr w:type="spellEnd"/>
      <w:r w:rsidRPr="00E32B18">
        <w:rPr>
          <w:rFonts w:asciiTheme="minorHAnsi" w:hAnsiTheme="minorHAnsi"/>
          <w:color w:val="50535A"/>
          <w:sz w:val="22"/>
        </w:rPr>
        <w:t xml:space="preserve">; </w:t>
      </w:r>
    </w:p>
    <w:p w:rsidR="00FF1EE4" w:rsidRPr="00E32B18" w:rsidRDefault="00E06879">
      <w:pPr>
        <w:numPr>
          <w:ilvl w:val="0"/>
          <w:numId w:val="23"/>
        </w:numPr>
        <w:spacing w:line="270" w:lineRule="auto"/>
        <w:ind w:right="1" w:hanging="360"/>
        <w:rPr>
          <w:rFonts w:asciiTheme="minorHAnsi" w:hAnsiTheme="minorHAnsi"/>
          <w:sz w:val="22"/>
        </w:rPr>
      </w:pPr>
      <w:r w:rsidRPr="00E32B18">
        <w:rPr>
          <w:rFonts w:asciiTheme="minorHAnsi" w:hAnsiTheme="minorHAnsi"/>
          <w:color w:val="50535A"/>
          <w:sz w:val="22"/>
        </w:rPr>
        <w:t xml:space="preserve">één kist en twee asurnen; </w:t>
      </w:r>
    </w:p>
    <w:p w:rsidR="00FF1EE4" w:rsidRPr="00CB1D5B" w:rsidRDefault="00E06879" w:rsidP="00CB1D5B">
      <w:pPr>
        <w:numPr>
          <w:ilvl w:val="0"/>
          <w:numId w:val="23"/>
        </w:numPr>
        <w:spacing w:line="270" w:lineRule="auto"/>
        <w:ind w:right="1" w:hanging="360"/>
        <w:rPr>
          <w:rFonts w:asciiTheme="minorHAnsi" w:hAnsiTheme="minorHAnsi"/>
          <w:sz w:val="22"/>
        </w:rPr>
      </w:pPr>
      <w:r w:rsidRPr="00CB1D5B">
        <w:rPr>
          <w:rFonts w:asciiTheme="minorHAnsi" w:hAnsiTheme="minorHAnsi"/>
          <w:color w:val="50535A"/>
          <w:sz w:val="22"/>
        </w:rPr>
        <w:t>twee asurne</w:t>
      </w:r>
      <w:r w:rsidR="00AF264D" w:rsidRPr="00CB1D5B">
        <w:rPr>
          <w:rFonts w:asciiTheme="minorHAnsi" w:hAnsiTheme="minorHAnsi"/>
          <w:color w:val="50535A"/>
          <w:sz w:val="22"/>
        </w:rPr>
        <w:t>n</w:t>
      </w:r>
      <w:r w:rsidRPr="00CB1D5B">
        <w:rPr>
          <w:rFonts w:asciiTheme="minorHAnsi" w:hAnsiTheme="minorHAnsi"/>
          <w:color w:val="50535A"/>
          <w:sz w:val="22"/>
        </w:rPr>
        <w:t>; (in de urnenveldgraven e</w:t>
      </w:r>
      <w:r w:rsidR="00CB1D5B">
        <w:rPr>
          <w:rFonts w:asciiTheme="minorHAnsi" w:hAnsiTheme="minorHAnsi"/>
          <w:color w:val="50535A"/>
          <w:sz w:val="22"/>
        </w:rPr>
        <w:t>n</w:t>
      </w:r>
      <w:r w:rsidRPr="00CB1D5B">
        <w:rPr>
          <w:rFonts w:asciiTheme="minorHAnsi" w:hAnsiTheme="minorHAnsi"/>
          <w:color w:val="50535A"/>
          <w:sz w:val="22"/>
        </w:rPr>
        <w:t xml:space="preserve"> columbaria) in éénzelfde kuil of nis toegelaten. </w:t>
      </w:r>
      <w:r w:rsidR="00CB1D5B">
        <w:rPr>
          <w:rFonts w:asciiTheme="minorHAnsi" w:hAnsiTheme="minorHAnsi"/>
          <w:color w:val="50535A"/>
          <w:sz w:val="22"/>
        </w:rPr>
        <w:t xml:space="preserve"> </w:t>
      </w:r>
    </w:p>
    <w:p w:rsidR="00FF1EE4" w:rsidRPr="00E32B18" w:rsidRDefault="00E06879">
      <w:pPr>
        <w:spacing w:after="32" w:line="259" w:lineRule="auto"/>
        <w:ind w:left="0" w:firstLine="0"/>
        <w:jc w:val="left"/>
        <w:rPr>
          <w:rFonts w:asciiTheme="minorHAnsi" w:hAnsiTheme="minorHAnsi"/>
          <w:sz w:val="22"/>
        </w:rPr>
      </w:pPr>
      <w:r w:rsidRPr="00E32B18">
        <w:rPr>
          <w:rFonts w:asciiTheme="minorHAnsi" w:hAnsiTheme="minorHAnsi"/>
          <w:color w:val="28628E"/>
          <w:sz w:val="22"/>
        </w:rPr>
        <w:t xml:space="preserve"> </w:t>
      </w:r>
    </w:p>
    <w:p w:rsidR="00FF1EE4" w:rsidRPr="003B3EC3" w:rsidRDefault="00C347B5">
      <w:pPr>
        <w:pStyle w:val="Kop2"/>
        <w:rPr>
          <w:rFonts w:asciiTheme="minorHAnsi" w:hAnsiTheme="minorHAnsi"/>
        </w:rPr>
      </w:pPr>
      <w:r>
        <w:rPr>
          <w:rFonts w:asciiTheme="minorHAnsi" w:hAnsiTheme="minorHAnsi"/>
          <w:sz w:val="24"/>
        </w:rPr>
        <w:t>24</w:t>
      </w:r>
      <w:r w:rsidR="00E06879" w:rsidRPr="003B3EC3">
        <w:rPr>
          <w:rFonts w:asciiTheme="minorHAnsi" w:hAnsiTheme="minorHAnsi"/>
          <w:sz w:val="24"/>
        </w:rPr>
        <w:t>.2</w:t>
      </w:r>
      <w:r w:rsidR="00E06879" w:rsidRPr="003B3EC3">
        <w:rPr>
          <w:rFonts w:asciiTheme="minorHAnsi" w:hAnsiTheme="minorHAnsi"/>
        </w:rPr>
        <w:t xml:space="preserve"> </w:t>
      </w:r>
      <w:r w:rsidR="00E06879" w:rsidRPr="003B3EC3">
        <w:rPr>
          <w:rFonts w:asciiTheme="minorHAnsi" w:hAnsiTheme="minorHAnsi"/>
          <w:sz w:val="24"/>
        </w:rPr>
        <w:t>G</w:t>
      </w:r>
      <w:r w:rsidR="00E06879" w:rsidRPr="003B3EC3">
        <w:rPr>
          <w:rFonts w:asciiTheme="minorHAnsi" w:hAnsiTheme="minorHAnsi"/>
        </w:rPr>
        <w:t>ECONCEDEERD</w:t>
      </w:r>
      <w:r w:rsidR="00E06879" w:rsidRPr="003B3EC3">
        <w:rPr>
          <w:rFonts w:asciiTheme="minorHAnsi" w:hAnsiTheme="minorHAnsi"/>
          <w:sz w:val="24"/>
        </w:rPr>
        <w:t xml:space="preserve"> </w:t>
      </w:r>
    </w:p>
    <w:p w:rsidR="00FF1EE4" w:rsidRPr="00E32B18" w:rsidRDefault="00E06879">
      <w:pPr>
        <w:spacing w:after="0" w:line="259" w:lineRule="auto"/>
        <w:ind w:left="36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24"/>
        </w:numPr>
        <w:ind w:right="1" w:hanging="360"/>
        <w:rPr>
          <w:rFonts w:asciiTheme="minorHAnsi" w:hAnsiTheme="minorHAnsi"/>
          <w:sz w:val="22"/>
        </w:rPr>
      </w:pPr>
      <w:proofErr w:type="spellStart"/>
      <w:r w:rsidRPr="00E32B18">
        <w:rPr>
          <w:rFonts w:asciiTheme="minorHAnsi" w:hAnsiTheme="minorHAnsi"/>
          <w:sz w:val="22"/>
        </w:rPr>
        <w:t>Geconcedeerd</w:t>
      </w:r>
      <w:proofErr w:type="spellEnd"/>
      <w:r w:rsidRPr="00E32B18">
        <w:rPr>
          <w:rFonts w:asciiTheme="minorHAnsi" w:hAnsiTheme="minorHAnsi"/>
          <w:sz w:val="22"/>
        </w:rPr>
        <w:t xml:space="preserve"> graf</w:t>
      </w:r>
      <w:r w:rsidR="00914F6E">
        <w:rPr>
          <w:rFonts w:asciiTheme="minorHAnsi" w:hAnsiTheme="minorHAnsi"/>
          <w:sz w:val="22"/>
        </w:rPr>
        <w:t xml:space="preserve"> (kelder)</w:t>
      </w:r>
      <w:r w:rsidRPr="00E32B18">
        <w:rPr>
          <w:rFonts w:asciiTheme="minorHAnsi" w:hAnsiTheme="minorHAnsi"/>
          <w:sz w:val="22"/>
        </w:rPr>
        <w:t xml:space="preserve">: maximum </w:t>
      </w:r>
      <w:r w:rsidR="00554C72">
        <w:rPr>
          <w:rFonts w:asciiTheme="minorHAnsi" w:hAnsiTheme="minorHAnsi"/>
          <w:sz w:val="22"/>
        </w:rPr>
        <w:t>2</w:t>
      </w:r>
      <w:r w:rsidRPr="00E32B18">
        <w:rPr>
          <w:rFonts w:asciiTheme="minorHAnsi" w:hAnsiTheme="minorHAnsi"/>
          <w:sz w:val="22"/>
        </w:rPr>
        <w:t xml:space="preserve"> lichamen</w:t>
      </w:r>
      <w:r w:rsidR="00554C72">
        <w:rPr>
          <w:rFonts w:asciiTheme="minorHAnsi" w:hAnsiTheme="minorHAnsi"/>
          <w:sz w:val="22"/>
        </w:rPr>
        <w:t xml:space="preserve"> (+max 1 urne)</w:t>
      </w:r>
      <w:r w:rsidRPr="00E32B18">
        <w:rPr>
          <w:rFonts w:asciiTheme="minorHAnsi" w:hAnsiTheme="minorHAnsi"/>
          <w:sz w:val="22"/>
        </w:rPr>
        <w:t xml:space="preserve"> of </w:t>
      </w:r>
      <w:r w:rsidR="00554C72">
        <w:rPr>
          <w:rFonts w:asciiTheme="minorHAnsi" w:hAnsiTheme="minorHAnsi"/>
          <w:sz w:val="22"/>
        </w:rPr>
        <w:t>1</w:t>
      </w:r>
      <w:r w:rsidRPr="00E32B18">
        <w:rPr>
          <w:rFonts w:asciiTheme="minorHAnsi" w:hAnsiTheme="minorHAnsi"/>
          <w:sz w:val="22"/>
        </w:rPr>
        <w:t xml:space="preserve"> lichaam </w:t>
      </w:r>
      <w:r w:rsidR="00554C72">
        <w:rPr>
          <w:rFonts w:asciiTheme="minorHAnsi" w:hAnsiTheme="minorHAnsi"/>
          <w:sz w:val="22"/>
        </w:rPr>
        <w:t>(+ max. 2</w:t>
      </w:r>
      <w:r w:rsidRPr="00E32B18">
        <w:rPr>
          <w:rFonts w:asciiTheme="minorHAnsi" w:hAnsiTheme="minorHAnsi"/>
          <w:sz w:val="22"/>
        </w:rPr>
        <w:t xml:space="preserve"> asurnen</w:t>
      </w:r>
      <w:r w:rsidR="00554C72">
        <w:rPr>
          <w:rFonts w:asciiTheme="minorHAnsi" w:hAnsiTheme="minorHAnsi"/>
          <w:sz w:val="22"/>
        </w:rPr>
        <w:t>).</w:t>
      </w:r>
      <w:r w:rsidRPr="00E32B18">
        <w:rPr>
          <w:rFonts w:asciiTheme="minorHAnsi" w:hAnsiTheme="minorHAnsi"/>
          <w:sz w:val="22"/>
        </w:rPr>
        <w:t xml:space="preserve">  </w:t>
      </w:r>
    </w:p>
    <w:p w:rsidR="00914F6E" w:rsidRDefault="00914F6E" w:rsidP="00D21DCE">
      <w:pPr>
        <w:numPr>
          <w:ilvl w:val="0"/>
          <w:numId w:val="24"/>
        </w:numPr>
        <w:spacing w:line="270" w:lineRule="auto"/>
        <w:ind w:right="1" w:hanging="360"/>
        <w:rPr>
          <w:rFonts w:asciiTheme="minorHAnsi" w:hAnsiTheme="minorHAnsi"/>
          <w:sz w:val="22"/>
        </w:rPr>
      </w:pPr>
      <w:proofErr w:type="spellStart"/>
      <w:r w:rsidRPr="00914F6E">
        <w:rPr>
          <w:rFonts w:asciiTheme="minorHAnsi" w:hAnsiTheme="minorHAnsi"/>
          <w:sz w:val="22"/>
        </w:rPr>
        <w:t>Geconcedeerd</w:t>
      </w:r>
      <w:proofErr w:type="spellEnd"/>
      <w:r w:rsidRPr="00914F6E">
        <w:rPr>
          <w:rFonts w:asciiTheme="minorHAnsi" w:hAnsiTheme="minorHAnsi"/>
          <w:sz w:val="22"/>
        </w:rPr>
        <w:t xml:space="preserve"> graf (volle grond): maximum 1 lichaam</w:t>
      </w:r>
      <w:r w:rsidR="0078374F">
        <w:rPr>
          <w:rFonts w:asciiTheme="minorHAnsi" w:hAnsiTheme="minorHAnsi"/>
          <w:sz w:val="22"/>
        </w:rPr>
        <w:t xml:space="preserve"> </w:t>
      </w:r>
    </w:p>
    <w:p w:rsidR="00554C72" w:rsidRPr="00914F6E" w:rsidRDefault="00E06879" w:rsidP="00D21DCE">
      <w:pPr>
        <w:numPr>
          <w:ilvl w:val="0"/>
          <w:numId w:val="24"/>
        </w:numPr>
        <w:spacing w:line="270" w:lineRule="auto"/>
        <w:ind w:right="1" w:hanging="360"/>
        <w:rPr>
          <w:rFonts w:asciiTheme="minorHAnsi" w:hAnsiTheme="minorHAnsi"/>
          <w:sz w:val="22"/>
        </w:rPr>
      </w:pPr>
      <w:proofErr w:type="spellStart"/>
      <w:r w:rsidRPr="00914F6E">
        <w:rPr>
          <w:rFonts w:asciiTheme="minorHAnsi" w:hAnsiTheme="minorHAnsi"/>
          <w:sz w:val="22"/>
        </w:rPr>
        <w:t>Geconcedeerde</w:t>
      </w:r>
      <w:proofErr w:type="spellEnd"/>
      <w:r w:rsidRPr="00914F6E">
        <w:rPr>
          <w:rFonts w:asciiTheme="minorHAnsi" w:hAnsiTheme="minorHAnsi"/>
          <w:sz w:val="22"/>
        </w:rPr>
        <w:t xml:space="preserve"> </w:t>
      </w:r>
      <w:proofErr w:type="spellStart"/>
      <w:r w:rsidRPr="00914F6E">
        <w:rPr>
          <w:rFonts w:asciiTheme="minorHAnsi" w:hAnsiTheme="minorHAnsi"/>
          <w:sz w:val="22"/>
        </w:rPr>
        <w:t>columbariumnis</w:t>
      </w:r>
      <w:proofErr w:type="spellEnd"/>
      <w:r w:rsidRPr="00914F6E">
        <w:rPr>
          <w:rFonts w:asciiTheme="minorHAnsi" w:hAnsiTheme="minorHAnsi"/>
          <w:sz w:val="22"/>
        </w:rPr>
        <w:t xml:space="preserve"> </w:t>
      </w:r>
      <w:r w:rsidR="00554C72" w:rsidRPr="00914F6E">
        <w:rPr>
          <w:rFonts w:asciiTheme="minorHAnsi" w:hAnsiTheme="minorHAnsi"/>
          <w:sz w:val="22"/>
        </w:rPr>
        <w:t>: maximum 2 asurnen</w:t>
      </w:r>
    </w:p>
    <w:p w:rsidR="00FF1EE4" w:rsidRPr="00E32B18" w:rsidRDefault="00E06879">
      <w:pPr>
        <w:numPr>
          <w:ilvl w:val="0"/>
          <w:numId w:val="24"/>
        </w:numPr>
        <w:spacing w:line="270" w:lineRule="auto"/>
        <w:ind w:right="1" w:hanging="360"/>
        <w:rPr>
          <w:rFonts w:asciiTheme="minorHAnsi" w:hAnsiTheme="minorHAnsi"/>
          <w:sz w:val="22"/>
        </w:rPr>
      </w:pPr>
      <w:proofErr w:type="spellStart"/>
      <w:r w:rsidRPr="00E32B18">
        <w:rPr>
          <w:rFonts w:asciiTheme="minorHAnsi" w:hAnsiTheme="minorHAnsi"/>
          <w:color w:val="50535A"/>
          <w:sz w:val="22"/>
        </w:rPr>
        <w:t>Geconcedeerd</w:t>
      </w:r>
      <w:proofErr w:type="spellEnd"/>
      <w:r w:rsidRPr="00E32B18">
        <w:rPr>
          <w:rFonts w:asciiTheme="minorHAnsi" w:hAnsiTheme="minorHAnsi"/>
          <w:color w:val="50535A"/>
          <w:sz w:val="22"/>
        </w:rPr>
        <w:t xml:space="preserve"> urnenveldperceel: maximum </w:t>
      </w:r>
      <w:r w:rsidR="00554C72">
        <w:rPr>
          <w:rFonts w:asciiTheme="minorHAnsi" w:hAnsiTheme="minorHAnsi"/>
          <w:color w:val="50535A"/>
          <w:sz w:val="22"/>
        </w:rPr>
        <w:t xml:space="preserve">2 </w:t>
      </w:r>
      <w:r w:rsidRPr="00E32B18">
        <w:rPr>
          <w:rFonts w:asciiTheme="minorHAnsi" w:hAnsiTheme="minorHAnsi"/>
          <w:color w:val="50535A"/>
          <w:sz w:val="22"/>
        </w:rPr>
        <w:t xml:space="preserve">asurnen </w:t>
      </w:r>
      <w:r w:rsidR="00CB1D5B">
        <w:rPr>
          <w:rFonts w:asciiTheme="minorHAnsi" w:hAnsiTheme="minorHAnsi"/>
          <w:color w:val="50535A"/>
          <w:sz w:val="22"/>
        </w:rPr>
        <w:t xml:space="preserve"> </w:t>
      </w:r>
    </w:p>
    <w:p w:rsidR="00FF1EE4" w:rsidRPr="00E32B18" w:rsidRDefault="00E06879">
      <w:pPr>
        <w:spacing w:after="35"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3B3EC3" w:rsidRDefault="00C347B5" w:rsidP="00B006FF">
      <w:pPr>
        <w:pStyle w:val="Kop2"/>
        <w:ind w:left="567"/>
        <w:rPr>
          <w:rFonts w:asciiTheme="minorHAnsi" w:hAnsiTheme="minorHAnsi"/>
        </w:rPr>
      </w:pPr>
      <w:r>
        <w:rPr>
          <w:rFonts w:asciiTheme="minorHAnsi" w:hAnsiTheme="minorHAnsi"/>
          <w:sz w:val="24"/>
        </w:rPr>
        <w:t>24</w:t>
      </w:r>
      <w:r w:rsidR="00E06879" w:rsidRPr="003B3EC3">
        <w:rPr>
          <w:rFonts w:asciiTheme="minorHAnsi" w:hAnsiTheme="minorHAnsi"/>
          <w:sz w:val="24"/>
        </w:rPr>
        <w:t>.3</w:t>
      </w:r>
      <w:r w:rsidR="00E06879" w:rsidRPr="003B3EC3">
        <w:rPr>
          <w:rFonts w:asciiTheme="minorHAnsi" w:hAnsiTheme="minorHAnsi"/>
        </w:rPr>
        <w:t xml:space="preserve"> </w:t>
      </w:r>
      <w:r w:rsidR="00E06879" w:rsidRPr="003B3EC3">
        <w:rPr>
          <w:rFonts w:asciiTheme="minorHAnsi" w:hAnsiTheme="minorHAnsi"/>
          <w:sz w:val="24"/>
        </w:rPr>
        <w:t>S</w:t>
      </w:r>
      <w:r w:rsidR="00E06879" w:rsidRPr="003B3EC3">
        <w:rPr>
          <w:rFonts w:asciiTheme="minorHAnsi" w:hAnsiTheme="minorHAnsi"/>
        </w:rPr>
        <w:t>TROOIWEIDE</w:t>
      </w:r>
      <w:r w:rsidR="00E06879" w:rsidRPr="003B3EC3">
        <w:rPr>
          <w:rFonts w:asciiTheme="minorHAnsi" w:hAnsiTheme="minorHAnsi"/>
          <w:sz w:val="24"/>
        </w:rPr>
        <w:t xml:space="preserve"> </w:t>
      </w:r>
    </w:p>
    <w:p w:rsidR="00FF1EE4" w:rsidRPr="00E32B18" w:rsidRDefault="00E06879">
      <w:pPr>
        <w:spacing w:after="3"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5A7743" w:rsidRDefault="00E06879">
      <w:pPr>
        <w:ind w:left="7" w:right="1"/>
        <w:rPr>
          <w:rFonts w:asciiTheme="minorHAnsi" w:hAnsiTheme="minorHAnsi"/>
          <w:sz w:val="22"/>
        </w:rPr>
      </w:pPr>
      <w:r w:rsidRPr="005A7743">
        <w:rPr>
          <w:rFonts w:asciiTheme="minorHAnsi" w:hAnsiTheme="minorHAnsi"/>
          <w:sz w:val="22"/>
        </w:rPr>
        <w:t xml:space="preserve">Een </w:t>
      </w:r>
      <w:proofErr w:type="spellStart"/>
      <w:r w:rsidRPr="005A7743">
        <w:rPr>
          <w:rFonts w:asciiTheme="minorHAnsi" w:hAnsiTheme="minorHAnsi"/>
          <w:sz w:val="22"/>
        </w:rPr>
        <w:t>asuitstrooiing</w:t>
      </w:r>
      <w:proofErr w:type="spellEnd"/>
      <w:r w:rsidRPr="005A7743">
        <w:rPr>
          <w:rFonts w:asciiTheme="minorHAnsi" w:hAnsiTheme="minorHAnsi"/>
          <w:sz w:val="22"/>
        </w:rPr>
        <w:t xml:space="preserve"> geschiedt op een daarvoor bestemd perceel van de begraafplaats door middel van een </w:t>
      </w:r>
      <w:proofErr w:type="spellStart"/>
      <w:r w:rsidRPr="005A7743">
        <w:rPr>
          <w:rFonts w:asciiTheme="minorHAnsi" w:hAnsiTheme="minorHAnsi"/>
          <w:sz w:val="22"/>
        </w:rPr>
        <w:t>asverstrooiingstoestel</w:t>
      </w:r>
      <w:proofErr w:type="spellEnd"/>
      <w:r w:rsidRPr="005A7743">
        <w:rPr>
          <w:rFonts w:asciiTheme="minorHAnsi" w:hAnsiTheme="minorHAnsi"/>
          <w:sz w:val="22"/>
        </w:rPr>
        <w:t xml:space="preserve"> bediend door </w:t>
      </w:r>
      <w:r w:rsidR="00D607A7" w:rsidRPr="005A7743">
        <w:rPr>
          <w:rFonts w:asciiTheme="minorHAnsi" w:hAnsiTheme="minorHAnsi"/>
          <w:sz w:val="22"/>
        </w:rPr>
        <w:t>de persoon gemachtigd door de gemeente</w:t>
      </w:r>
      <w:r w:rsidRPr="005A7743">
        <w:rPr>
          <w:rFonts w:asciiTheme="minorHAnsi" w:hAnsiTheme="minorHAnsi"/>
          <w:sz w:val="22"/>
        </w:rPr>
        <w:t xml:space="preserve">. De strooiweide bestaat uit een droge bovenlaag en kan met gras worden bezaaid. </w:t>
      </w:r>
    </w:p>
    <w:p w:rsidR="00D335DA" w:rsidRDefault="00D335DA">
      <w:pPr>
        <w:ind w:left="7" w:right="1"/>
        <w:rPr>
          <w:rFonts w:asciiTheme="minorHAnsi" w:hAnsiTheme="minorHAnsi"/>
          <w:sz w:val="22"/>
        </w:rPr>
      </w:pPr>
    </w:p>
    <w:p w:rsidR="00D335DA" w:rsidRPr="00003FB6" w:rsidRDefault="00D335DA">
      <w:pPr>
        <w:ind w:left="7" w:right="1"/>
        <w:rPr>
          <w:rFonts w:asciiTheme="minorHAnsi" w:hAnsiTheme="minorHAnsi"/>
          <w:color w:val="A6CF41"/>
          <w:sz w:val="26"/>
          <w:szCs w:val="26"/>
        </w:rPr>
      </w:pPr>
      <w:r w:rsidRPr="000271CF">
        <w:rPr>
          <w:color w:val="A6CF41"/>
          <w:sz w:val="22"/>
        </w:rPr>
        <w:t>Artikel 2</w:t>
      </w:r>
      <w:r w:rsidR="00C347B5">
        <w:rPr>
          <w:color w:val="A6CF41"/>
          <w:sz w:val="22"/>
        </w:rPr>
        <w:t>5</w:t>
      </w:r>
      <w:r w:rsidRPr="000271CF">
        <w:rPr>
          <w:color w:val="A6CF41"/>
          <w:sz w:val="22"/>
        </w:rPr>
        <w:t xml:space="preserve"> : Graftekens</w:t>
      </w:r>
      <w:r w:rsidRPr="00003FB6">
        <w:rPr>
          <w:rFonts w:asciiTheme="minorHAnsi" w:hAnsiTheme="minorHAnsi"/>
          <w:color w:val="A6CF41"/>
          <w:sz w:val="26"/>
          <w:szCs w:val="26"/>
        </w:rPr>
        <w:t>.</w:t>
      </w:r>
    </w:p>
    <w:p w:rsidR="00FF1EE4" w:rsidRPr="00E32B18" w:rsidRDefault="00E06879">
      <w:pPr>
        <w:spacing w:after="5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8B13E2" w:rsidRDefault="00C347B5" w:rsidP="00C347B5">
      <w:pPr>
        <w:pStyle w:val="Kop2"/>
        <w:ind w:left="567" w:firstLine="0"/>
        <w:rPr>
          <w:rFonts w:asciiTheme="minorHAnsi" w:hAnsiTheme="minorHAnsi"/>
        </w:rPr>
      </w:pPr>
      <w:r>
        <w:rPr>
          <w:rFonts w:asciiTheme="minorHAnsi" w:hAnsiTheme="minorHAnsi"/>
          <w:sz w:val="24"/>
        </w:rPr>
        <w:t>25</w:t>
      </w:r>
      <w:r w:rsidR="00E06879" w:rsidRPr="008B13E2">
        <w:rPr>
          <w:rFonts w:asciiTheme="minorHAnsi" w:hAnsiTheme="minorHAnsi"/>
          <w:sz w:val="24"/>
        </w:rPr>
        <w:t>.1</w:t>
      </w:r>
      <w:r w:rsidR="00E06879" w:rsidRPr="008B13E2">
        <w:rPr>
          <w:rFonts w:asciiTheme="minorHAnsi" w:hAnsiTheme="minorHAnsi"/>
        </w:rPr>
        <w:t xml:space="preserve"> </w:t>
      </w:r>
      <w:r w:rsidR="00E06879" w:rsidRPr="008B13E2">
        <w:rPr>
          <w:rFonts w:asciiTheme="minorHAnsi" w:hAnsiTheme="minorHAnsi"/>
          <w:sz w:val="24"/>
        </w:rPr>
        <w:t>A</w:t>
      </w:r>
      <w:r w:rsidR="00E06879" w:rsidRPr="008B13E2">
        <w:rPr>
          <w:rFonts w:asciiTheme="minorHAnsi" w:hAnsiTheme="minorHAnsi"/>
        </w:rPr>
        <w:t>LGEMEEN</w:t>
      </w:r>
      <w:r w:rsidR="00E06879" w:rsidRPr="008B13E2">
        <w:rPr>
          <w:rFonts w:asciiTheme="minorHAnsi" w:hAnsiTheme="minorHAnsi"/>
          <w:sz w:val="24"/>
        </w:rPr>
        <w:t xml:space="preserve"> </w:t>
      </w:r>
    </w:p>
    <w:p w:rsidR="00FF1EE4" w:rsidRDefault="00FF1EE4">
      <w:pPr>
        <w:spacing w:after="0" w:line="259" w:lineRule="auto"/>
        <w:ind w:left="0" w:firstLine="0"/>
        <w:jc w:val="left"/>
        <w:rPr>
          <w:rFonts w:asciiTheme="minorHAnsi" w:hAnsiTheme="minorHAnsi"/>
          <w:sz w:val="22"/>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Eenieder heeft het recht op een graf van zijn verwante of vriend een grafteken te laten plaatsen tenzij de overledene anders heeft beschikt of zijn verwanten zich ertegen verzetten.</w:t>
      </w: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Het grafteken is eigendom van de opdrachtgever van de plaatsing.</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Het is niet toegestaan grafstenen of andere gedenktekens te plaatsen die door hun vorm, of afmetingen, hun opschriften of aard van de materialen, de reinheid, de gezondheid, de veiligheid en de rust op de begraafplaatsen kunnen verstoren.</w:t>
      </w: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lastRenderedPageBreak/>
        <w:t>Op de begraafplaatsen moeten de nieuwe grafstenen in overeenstemming zijn met de bepalingen inzake afmetingen en materialen, vastgesteld in onderhavig regelement.</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 xml:space="preserve">Op </w:t>
      </w:r>
      <w:proofErr w:type="spellStart"/>
      <w:r w:rsidRPr="00CA59D5">
        <w:rPr>
          <w:rFonts w:ascii="Calibri" w:eastAsia="Calibri" w:hAnsi="Calibri" w:cs="Times New Roman"/>
          <w:color w:val="6D6E71"/>
          <w:sz w:val="22"/>
          <w:lang w:eastAsia="en-US"/>
        </w:rPr>
        <w:t>geconcedeerde</w:t>
      </w:r>
      <w:proofErr w:type="spellEnd"/>
      <w:r w:rsidRPr="00CA59D5">
        <w:rPr>
          <w:rFonts w:ascii="Calibri" w:eastAsia="Calibri" w:hAnsi="Calibri" w:cs="Times New Roman"/>
          <w:color w:val="6D6E71"/>
          <w:sz w:val="22"/>
          <w:lang w:eastAsia="en-US"/>
        </w:rPr>
        <w:t xml:space="preserve"> percelen of nissen is de plaatsing van een grafteken verplicht gedurende de hele duur van de concessie.</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 xml:space="preserve">Indien </w:t>
      </w:r>
      <w:r w:rsidRPr="00CA59D5">
        <w:rPr>
          <w:rFonts w:ascii="Calibri" w:eastAsia="Calibri" w:hAnsi="Calibri" w:cs="Times New Roman"/>
          <w:b/>
          <w:color w:val="6D6E71"/>
          <w:sz w:val="22"/>
          <w:lang w:eastAsia="en-US"/>
        </w:rPr>
        <w:t>binnen de termijn van 12 maanden</w:t>
      </w:r>
      <w:r w:rsidRPr="00CA59D5">
        <w:rPr>
          <w:rFonts w:ascii="Calibri" w:eastAsia="Calibri" w:hAnsi="Calibri" w:cs="Times New Roman"/>
          <w:color w:val="6D6E71"/>
          <w:sz w:val="22"/>
          <w:lang w:eastAsia="en-US"/>
        </w:rPr>
        <w:t xml:space="preserve"> de plaatsing van het grafteken niet is uitgevoerd, of indien tijdens de verdere duur van de concessie niet langer aan deze voorwaarde voldaan is, kan dit aanleiding geven tot het treffen van dezelfde maatregelen als deze die voorzien zijn bij verwaarlozing van graven.</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B25146">
        <w:rPr>
          <w:rFonts w:ascii="Calibri" w:eastAsia="Calibri" w:hAnsi="Calibri" w:cs="Times New Roman"/>
          <w:b/>
          <w:color w:val="6D6E71"/>
          <w:sz w:val="22"/>
          <w:lang w:eastAsia="en-US"/>
        </w:rPr>
        <w:t>Ten vroegste 8 maanden</w:t>
      </w:r>
      <w:r w:rsidRPr="00CA59D5">
        <w:rPr>
          <w:rFonts w:ascii="Calibri" w:eastAsia="Calibri" w:hAnsi="Calibri" w:cs="Times New Roman"/>
          <w:color w:val="6D6E71"/>
          <w:sz w:val="22"/>
          <w:lang w:eastAsia="en-US"/>
        </w:rPr>
        <w:t xml:space="preserve"> na het begraven van het stoffelijk overschot in volle grond kan een grafzerk geplaatst worden.  Het plaatsen van een afdekplaat voor een </w:t>
      </w:r>
      <w:proofErr w:type="spellStart"/>
      <w:r w:rsidRPr="00CA59D5">
        <w:rPr>
          <w:rFonts w:ascii="Calibri" w:eastAsia="Calibri" w:hAnsi="Calibri" w:cs="Times New Roman"/>
          <w:color w:val="6D6E71"/>
          <w:sz w:val="22"/>
          <w:lang w:eastAsia="en-US"/>
        </w:rPr>
        <w:t>columbariumnis</w:t>
      </w:r>
      <w:proofErr w:type="spellEnd"/>
      <w:r w:rsidRPr="00CA59D5">
        <w:rPr>
          <w:rFonts w:ascii="Calibri" w:eastAsia="Calibri" w:hAnsi="Calibri" w:cs="Times New Roman"/>
          <w:color w:val="6D6E71"/>
          <w:sz w:val="22"/>
          <w:lang w:eastAsia="en-US"/>
        </w:rPr>
        <w:t xml:space="preserve"> of urnengraf kan van zodra de begraving heeft plaatsgevonden.</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Eventuele verzakkingen van grafzerken zijn volledig ten laste en op kosten van de familie.</w:t>
      </w:r>
    </w:p>
    <w:p w:rsidR="00CA59D5" w:rsidRPr="00CA59D5" w:rsidRDefault="00CA59D5" w:rsidP="00CA59D5">
      <w:pPr>
        <w:ind w:left="0" w:firstLine="0"/>
        <w:jc w:val="left"/>
        <w:rPr>
          <w:rFonts w:ascii="Calibri" w:eastAsia="Calibri" w:hAnsi="Calibri" w:cs="Times New Roman"/>
          <w:color w:val="6D6E71"/>
          <w:sz w:val="22"/>
          <w:lang w:eastAsia="en-US"/>
        </w:rPr>
      </w:pPr>
    </w:p>
    <w:p w:rsidR="00CA59D5" w:rsidRPr="00CA59D5" w:rsidRDefault="00CA59D5" w:rsidP="00CA59D5">
      <w:pPr>
        <w:ind w:left="0" w:firstLine="0"/>
        <w:jc w:val="left"/>
        <w:rPr>
          <w:rFonts w:ascii="Calibri" w:eastAsia="Calibri" w:hAnsi="Calibri" w:cs="Times New Roman"/>
          <w:color w:val="6D6E71"/>
          <w:sz w:val="22"/>
          <w:lang w:eastAsia="en-US"/>
        </w:rPr>
      </w:pPr>
      <w:r w:rsidRPr="00CA59D5">
        <w:rPr>
          <w:rFonts w:ascii="Calibri" w:eastAsia="Calibri" w:hAnsi="Calibri" w:cs="Times New Roman"/>
          <w:color w:val="6D6E71"/>
          <w:sz w:val="22"/>
          <w:lang w:eastAsia="en-US"/>
        </w:rPr>
        <w:t>Op de strooiweide bestaat de mogelijkheid van het laten aanbrengen van een naamplaatje, dat volledig door het gemeentebestuur bepaald en geplaatst wordt en dit tegen een kostprijs bepaald in het retributiereglement.</w:t>
      </w:r>
    </w:p>
    <w:p w:rsidR="00CA59D5" w:rsidRDefault="00CA59D5" w:rsidP="00CA59D5">
      <w:pPr>
        <w:ind w:left="0" w:firstLine="0"/>
        <w:jc w:val="left"/>
        <w:rPr>
          <w:rFonts w:asciiTheme="minorHAnsi" w:hAnsiTheme="minorHAnsi"/>
          <w:sz w:val="22"/>
        </w:rPr>
      </w:pPr>
    </w:p>
    <w:p w:rsidR="008B13E2" w:rsidRPr="00E7178E" w:rsidRDefault="00C347B5" w:rsidP="008B13E2">
      <w:pPr>
        <w:pStyle w:val="Kop1"/>
        <w:rPr>
          <w:rFonts w:asciiTheme="minorHAnsi" w:hAnsiTheme="minorHAnsi"/>
          <w:color w:val="50545A"/>
        </w:rPr>
      </w:pPr>
      <w:r w:rsidRPr="00C347B5">
        <w:rPr>
          <w:rStyle w:val="Kop2Char"/>
          <w:rFonts w:asciiTheme="minorHAnsi" w:hAnsiTheme="minorHAnsi"/>
          <w:sz w:val="24"/>
          <w:szCs w:val="24"/>
        </w:rPr>
        <w:t>25</w:t>
      </w:r>
      <w:r w:rsidR="008B13E2" w:rsidRPr="00C347B5">
        <w:rPr>
          <w:rStyle w:val="Kop2Char"/>
          <w:rFonts w:asciiTheme="minorHAnsi" w:hAnsiTheme="minorHAnsi"/>
          <w:sz w:val="24"/>
          <w:szCs w:val="24"/>
        </w:rPr>
        <w:t>.2</w:t>
      </w:r>
      <w:r w:rsidR="008B13E2" w:rsidRPr="00C347B5">
        <w:rPr>
          <w:rStyle w:val="Kop2Char"/>
          <w:rFonts w:asciiTheme="minorHAnsi" w:hAnsiTheme="minorHAnsi"/>
        </w:rPr>
        <w:t xml:space="preserve"> BEPALINGEN INZAKE AFMETINGEN</w:t>
      </w:r>
      <w:r w:rsidR="008B13E2" w:rsidRPr="00E7178E">
        <w:rPr>
          <w:rFonts w:asciiTheme="minorHAnsi" w:hAnsiTheme="minorHAnsi"/>
          <w:color w:val="50545A"/>
          <w:sz w:val="24"/>
        </w:rPr>
        <w:t>.</w:t>
      </w:r>
      <w:r w:rsidR="008B13E2" w:rsidRPr="00E7178E">
        <w:rPr>
          <w:rFonts w:asciiTheme="minorHAnsi" w:hAnsiTheme="minorHAnsi"/>
          <w:color w:val="50545A"/>
          <w:sz w:val="24"/>
          <w:szCs w:val="24"/>
        </w:rPr>
        <w:t xml:space="preserve"> </w:t>
      </w:r>
    </w:p>
    <w:p w:rsidR="00971590" w:rsidRPr="00E7178E" w:rsidRDefault="00971590" w:rsidP="00971590">
      <w:pPr>
        <w:spacing w:after="0" w:line="259" w:lineRule="auto"/>
        <w:ind w:left="0" w:firstLine="0"/>
        <w:jc w:val="left"/>
        <w:rPr>
          <w:rFonts w:asciiTheme="minorHAnsi" w:hAnsiTheme="minorHAnsi"/>
          <w:sz w:val="22"/>
        </w:rPr>
      </w:pPr>
      <w:r w:rsidRPr="00E7178E">
        <w:rPr>
          <w:rFonts w:asciiTheme="minorHAnsi" w:hAnsiTheme="minorHAnsi"/>
          <w:sz w:val="22"/>
        </w:rPr>
        <w:t xml:space="preserve"> </w:t>
      </w:r>
    </w:p>
    <w:p w:rsidR="00971590" w:rsidRDefault="00971590" w:rsidP="00971590">
      <w:pPr>
        <w:ind w:left="7" w:right="726"/>
        <w:rPr>
          <w:rFonts w:asciiTheme="minorHAnsi" w:hAnsiTheme="minorHAnsi"/>
          <w:sz w:val="22"/>
        </w:rPr>
      </w:pPr>
      <w:r>
        <w:rPr>
          <w:rFonts w:asciiTheme="minorHAnsi" w:hAnsiTheme="minorHAnsi"/>
          <w:sz w:val="22"/>
        </w:rPr>
        <w:t>De oppervlakte ingenomen door de graftekens zijn gelijk aan de afmetingen van de percelen/ruimten.  Die worden bepaald als volgt:</w:t>
      </w:r>
    </w:p>
    <w:p w:rsidR="00971590" w:rsidRPr="00E32B18" w:rsidRDefault="00971590" w:rsidP="00971590">
      <w:pPr>
        <w:ind w:left="7" w:right="726"/>
        <w:rPr>
          <w:rFonts w:asciiTheme="minorHAnsi" w:hAnsiTheme="minorHAnsi"/>
          <w:sz w:val="22"/>
        </w:rPr>
      </w:pPr>
    </w:p>
    <w:p w:rsidR="00971590" w:rsidRPr="00100923" w:rsidRDefault="00971590" w:rsidP="0089717B">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u w:val="single"/>
          <w:lang w:eastAsia="en-US"/>
        </w:rPr>
        <w:t>VOLLE GROND</w:t>
      </w:r>
      <w:r w:rsidRPr="00100923">
        <w:rPr>
          <w:rFonts w:ascii="Calibri" w:eastAsia="Calibri" w:hAnsi="Calibri" w:cs="Times New Roman"/>
          <w:color w:val="6D6E71"/>
          <w:sz w:val="22"/>
          <w:lang w:eastAsia="en-US"/>
        </w:rPr>
        <w:t xml:space="preserve"> (</w:t>
      </w:r>
      <w:proofErr w:type="spellStart"/>
      <w:r w:rsidRPr="00100923">
        <w:rPr>
          <w:rFonts w:ascii="Calibri" w:eastAsia="Calibri" w:hAnsi="Calibri" w:cs="Times New Roman"/>
          <w:color w:val="6D6E71"/>
          <w:sz w:val="22"/>
          <w:lang w:eastAsia="en-US"/>
        </w:rPr>
        <w:t>geconcedeerde</w:t>
      </w:r>
      <w:proofErr w:type="spellEnd"/>
      <w:r w:rsidRPr="00100923">
        <w:rPr>
          <w:rFonts w:ascii="Calibri" w:eastAsia="Calibri" w:hAnsi="Calibri" w:cs="Times New Roman"/>
          <w:color w:val="6D6E71"/>
          <w:sz w:val="22"/>
          <w:lang w:eastAsia="en-US"/>
        </w:rPr>
        <w:t xml:space="preserve"> en niet-</w:t>
      </w:r>
      <w:proofErr w:type="spellStart"/>
      <w:r w:rsidRPr="00100923">
        <w:rPr>
          <w:rFonts w:ascii="Calibri" w:eastAsia="Calibri" w:hAnsi="Calibri" w:cs="Times New Roman"/>
          <w:color w:val="6D6E71"/>
          <w:sz w:val="22"/>
          <w:lang w:eastAsia="en-US"/>
        </w:rPr>
        <w:t>geconcedeerde</w:t>
      </w:r>
      <w:proofErr w:type="spellEnd"/>
      <w:r w:rsidRPr="00100923">
        <w:rPr>
          <w:rFonts w:ascii="Calibri" w:eastAsia="Calibri" w:hAnsi="Calibri" w:cs="Times New Roman"/>
          <w:color w:val="6D6E71"/>
          <w:sz w:val="22"/>
          <w:lang w:eastAsia="en-US"/>
        </w:rPr>
        <w:t>)</w:t>
      </w:r>
    </w:p>
    <w:p w:rsidR="0089717B" w:rsidRDefault="0089717B" w:rsidP="0089717B">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Indien er een grafmonument geplaatst wordt, is men vrij in de mate</w:t>
      </w:r>
      <w:r w:rsidR="00C61EC7">
        <w:rPr>
          <w:rFonts w:ascii="Calibri" w:eastAsia="Calibri" w:hAnsi="Calibri" w:cs="Times New Roman"/>
          <w:color w:val="6D6E71"/>
          <w:sz w:val="22"/>
          <w:lang w:eastAsia="en-US"/>
        </w:rPr>
        <w:t>riaalkeuze en moet het grafmon</w:t>
      </w:r>
      <w:r>
        <w:rPr>
          <w:rFonts w:ascii="Calibri" w:eastAsia="Calibri" w:hAnsi="Calibri" w:cs="Times New Roman"/>
          <w:color w:val="6D6E71"/>
          <w:sz w:val="22"/>
          <w:lang w:eastAsia="en-US"/>
        </w:rPr>
        <w:t>ument voldoen aan volgende afmetingen:</w:t>
      </w:r>
    </w:p>
    <w:p w:rsidR="006929A1" w:rsidRDefault="0089717B" w:rsidP="0089717B">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 xml:space="preserve">De lengte: </w:t>
      </w:r>
      <w:r w:rsidRPr="00A47883">
        <w:rPr>
          <w:rFonts w:ascii="Calibri" w:eastAsia="Calibri" w:hAnsi="Calibri" w:cs="Times New Roman"/>
          <w:color w:val="6D6E71"/>
          <w:sz w:val="22"/>
          <w:lang w:eastAsia="en-US"/>
        </w:rPr>
        <w:t>1,80 meter</w:t>
      </w:r>
      <w:r w:rsidR="00A47883">
        <w:rPr>
          <w:rFonts w:ascii="Calibri" w:eastAsia="Calibri" w:hAnsi="Calibri" w:cs="Times New Roman"/>
          <w:color w:val="6D6E71"/>
          <w:sz w:val="22"/>
          <w:lang w:eastAsia="en-US"/>
        </w:rPr>
        <w:t xml:space="preserve"> </w:t>
      </w:r>
      <w:r w:rsidR="00C61EC7">
        <w:rPr>
          <w:rFonts w:ascii="Calibri" w:eastAsia="Calibri" w:hAnsi="Calibri" w:cs="Times New Roman"/>
          <w:color w:val="6D6E71"/>
          <w:sz w:val="22"/>
          <w:lang w:eastAsia="en-US"/>
        </w:rPr>
        <w:t xml:space="preserve"> - </w:t>
      </w:r>
      <w:r>
        <w:rPr>
          <w:rFonts w:ascii="Calibri" w:eastAsia="Calibri" w:hAnsi="Calibri" w:cs="Times New Roman"/>
          <w:color w:val="6D6E71"/>
          <w:sz w:val="22"/>
          <w:lang w:eastAsia="en-US"/>
        </w:rPr>
        <w:t xml:space="preserve"> breedte: 0,80 meter.  </w:t>
      </w:r>
      <w:r w:rsidRPr="006929A1">
        <w:rPr>
          <w:rFonts w:ascii="Calibri" w:eastAsia="Calibri" w:hAnsi="Calibri" w:cs="Times New Roman"/>
          <w:color w:val="6D6E71"/>
          <w:sz w:val="22"/>
          <w:lang w:eastAsia="en-US"/>
        </w:rPr>
        <w:t xml:space="preserve">De grafzerken </w:t>
      </w:r>
      <w:r w:rsidR="003C3B30" w:rsidRPr="006929A1">
        <w:rPr>
          <w:rFonts w:ascii="Calibri" w:eastAsia="Calibri" w:hAnsi="Calibri" w:cs="Times New Roman"/>
          <w:color w:val="6D6E71"/>
          <w:sz w:val="22"/>
          <w:lang w:eastAsia="en-US"/>
        </w:rPr>
        <w:t>dienen aan te sluiten.</w:t>
      </w:r>
      <w:r w:rsidR="00C347B5" w:rsidRPr="006929A1">
        <w:rPr>
          <w:rFonts w:ascii="Calibri" w:eastAsia="Calibri" w:hAnsi="Calibri" w:cs="Times New Roman"/>
          <w:color w:val="6D6E71"/>
          <w:sz w:val="22"/>
          <w:lang w:eastAsia="en-US"/>
        </w:rPr>
        <w:t xml:space="preserve"> Er mag geen plaats tussen de grafzerken opengelaten worden</w:t>
      </w:r>
    </w:p>
    <w:p w:rsidR="0089717B" w:rsidRDefault="0089717B" w:rsidP="0089717B">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totale hoogte van het grafmonument mag 1,5 meter gemeten vanaf het maaiveld niet overschrijden.  Dit geldt ook voor de versiersels op het grafmonument.</w:t>
      </w:r>
    </w:p>
    <w:p w:rsidR="0089717B" w:rsidRPr="00100923" w:rsidRDefault="0089717B" w:rsidP="0089717B">
      <w:pPr>
        <w:ind w:left="0" w:firstLine="0"/>
        <w:jc w:val="left"/>
        <w:rPr>
          <w:rFonts w:ascii="Calibri" w:eastAsia="Calibri" w:hAnsi="Calibri" w:cs="Times New Roman"/>
          <w:color w:val="6D6E71"/>
          <w:sz w:val="22"/>
          <w:lang w:eastAsia="en-US"/>
        </w:rPr>
      </w:pPr>
    </w:p>
    <w:p w:rsidR="00971590" w:rsidRPr="00100923" w:rsidRDefault="00971590" w:rsidP="00971590">
      <w:pPr>
        <w:spacing w:after="0" w:line="240" w:lineRule="auto"/>
        <w:ind w:left="0" w:firstLine="0"/>
        <w:jc w:val="left"/>
        <w:rPr>
          <w:rFonts w:ascii="Calibri" w:eastAsia="Calibri" w:hAnsi="Calibri" w:cs="Times New Roman"/>
          <w:color w:val="6D6E71"/>
          <w:sz w:val="22"/>
          <w:u w:val="single"/>
          <w:lang w:eastAsia="en-US"/>
        </w:rPr>
      </w:pPr>
      <w:r w:rsidRPr="00100923">
        <w:rPr>
          <w:rFonts w:ascii="Calibri" w:eastAsia="Calibri" w:hAnsi="Calibri" w:cs="Times New Roman"/>
          <w:color w:val="6D6E71"/>
          <w:sz w:val="22"/>
          <w:u w:val="single"/>
          <w:lang w:eastAsia="en-US"/>
        </w:rPr>
        <w:t xml:space="preserve">GRAFKELDER </w:t>
      </w:r>
      <w:r w:rsidR="00D3673E" w:rsidRPr="00D3673E">
        <w:rPr>
          <w:rFonts w:ascii="Calibri" w:eastAsia="Calibri" w:hAnsi="Calibri" w:cs="Times New Roman"/>
          <w:color w:val="6D6E71"/>
          <w:sz w:val="22"/>
          <w:lang w:eastAsia="en-US"/>
        </w:rPr>
        <w:t>(</w:t>
      </w:r>
      <w:proofErr w:type="spellStart"/>
      <w:r w:rsidR="00D3673E" w:rsidRPr="00D3673E">
        <w:rPr>
          <w:rFonts w:ascii="Calibri" w:eastAsia="Calibri" w:hAnsi="Calibri" w:cs="Times New Roman"/>
          <w:color w:val="6D6E71"/>
          <w:sz w:val="22"/>
          <w:lang w:eastAsia="en-US"/>
        </w:rPr>
        <w:t>geconcedeerd</w:t>
      </w:r>
      <w:proofErr w:type="spellEnd"/>
      <w:r w:rsidR="00D3673E" w:rsidRPr="00D3673E">
        <w:rPr>
          <w:rFonts w:ascii="Calibri" w:eastAsia="Calibri" w:hAnsi="Calibri" w:cs="Times New Roman"/>
          <w:color w:val="6D6E71"/>
          <w:sz w:val="22"/>
          <w:lang w:eastAsia="en-US"/>
        </w:rPr>
        <w:t>)</w:t>
      </w:r>
    </w:p>
    <w:p w:rsidR="00C61EC7" w:rsidRDefault="00C61EC7" w:rsidP="00971590">
      <w:pPr>
        <w:spacing w:after="0" w:line="240" w:lineRule="auto"/>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grafkelders worden vooraf geplaatst door de gemeente Meise.</w:t>
      </w:r>
    </w:p>
    <w:p w:rsidR="00C61EC7" w:rsidRDefault="00C61EC7"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stoffelijke overschotten worden horizontaal begraven in de grafkelders voor maximaal twee personen.</w:t>
      </w:r>
    </w:p>
    <w:p w:rsidR="00C61EC7" w:rsidRDefault="00C61EC7"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Grafkelders voor meer dan twee kisten worden niet geplaatst.  Voor de begraving van meer dan twee kisten dienen de aanvragers meerdere grondconcessies aan te kopen.</w:t>
      </w:r>
    </w:p>
    <w:p w:rsidR="00C049F1" w:rsidRDefault="00C049F1"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 xml:space="preserve">Bij het </w:t>
      </w:r>
      <w:r w:rsidR="00627864">
        <w:rPr>
          <w:rFonts w:ascii="Calibri" w:eastAsia="Calibri" w:hAnsi="Calibri" w:cs="Times New Roman"/>
          <w:color w:val="6D6E71"/>
          <w:sz w:val="22"/>
          <w:lang w:eastAsia="en-US"/>
        </w:rPr>
        <w:t>o</w:t>
      </w:r>
      <w:r>
        <w:rPr>
          <w:rFonts w:ascii="Calibri" w:eastAsia="Calibri" w:hAnsi="Calibri" w:cs="Times New Roman"/>
          <w:color w:val="6D6E71"/>
          <w:sz w:val="22"/>
          <w:lang w:eastAsia="en-US"/>
        </w:rPr>
        <w:t xml:space="preserve">verlijden van een familielid mogen er maximum 2 naast elkaar liggende percelen of maximum 2 naast elkaar staande </w:t>
      </w:r>
      <w:proofErr w:type="spellStart"/>
      <w:r>
        <w:rPr>
          <w:rFonts w:ascii="Calibri" w:eastAsia="Calibri" w:hAnsi="Calibri" w:cs="Times New Roman"/>
          <w:color w:val="6D6E71"/>
          <w:sz w:val="22"/>
          <w:lang w:eastAsia="en-US"/>
        </w:rPr>
        <w:t>columbariumnissen</w:t>
      </w:r>
      <w:proofErr w:type="spellEnd"/>
      <w:r>
        <w:rPr>
          <w:rFonts w:ascii="Calibri" w:eastAsia="Calibri" w:hAnsi="Calibri" w:cs="Times New Roman"/>
          <w:color w:val="6D6E71"/>
          <w:sz w:val="22"/>
          <w:lang w:eastAsia="en-US"/>
        </w:rPr>
        <w:t xml:space="preserve"> worden aangekocht.</w:t>
      </w:r>
    </w:p>
    <w:p w:rsidR="00387769" w:rsidRDefault="00387769" w:rsidP="00C61EC7">
      <w:pPr>
        <w:ind w:left="0" w:firstLine="0"/>
        <w:jc w:val="left"/>
        <w:rPr>
          <w:rFonts w:ascii="Calibri" w:eastAsia="Calibri" w:hAnsi="Calibri" w:cs="Times New Roman"/>
          <w:color w:val="6D6E71"/>
          <w:sz w:val="22"/>
          <w:lang w:eastAsia="en-US"/>
        </w:rPr>
      </w:pPr>
    </w:p>
    <w:p w:rsidR="00C61EC7" w:rsidRDefault="00C61EC7"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lastRenderedPageBreak/>
        <w:t>Voor het grafmonument is men vrij in de materiaalkeuze. Het grafmonument moet voldoen aan volgende afmetingen:</w:t>
      </w:r>
    </w:p>
    <w:p w:rsidR="00A47883" w:rsidRDefault="00A47883" w:rsidP="00C61EC7">
      <w:pPr>
        <w:ind w:left="0" w:firstLine="0"/>
        <w:jc w:val="left"/>
        <w:rPr>
          <w:rFonts w:ascii="Calibri" w:eastAsia="Calibri" w:hAnsi="Calibri" w:cs="Times New Roman"/>
          <w:color w:val="6D6E71"/>
          <w:sz w:val="22"/>
          <w:lang w:eastAsia="en-US"/>
        </w:rPr>
      </w:pPr>
    </w:p>
    <w:p w:rsidR="00C61EC7" w:rsidRDefault="00C61EC7"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lengte: 2 meter – breedte: 1 meter</w:t>
      </w:r>
    </w:p>
    <w:p w:rsidR="00C61EC7" w:rsidRDefault="00C61EC7"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totale hoogte van het grafmonument mag 1,5 meter gemeten vanaf het maaiveld niet overschrijden.  Dit geldt ook voor versiersels op het grafmonument.</w:t>
      </w:r>
    </w:p>
    <w:p w:rsidR="00387769" w:rsidRDefault="00387769" w:rsidP="00C61EC7">
      <w:pPr>
        <w:ind w:left="0" w:firstLine="0"/>
        <w:jc w:val="left"/>
        <w:rPr>
          <w:rFonts w:ascii="Calibri" w:eastAsia="Calibri" w:hAnsi="Calibri" w:cs="Times New Roman"/>
          <w:color w:val="6D6E71"/>
          <w:sz w:val="22"/>
          <w:lang w:eastAsia="en-US"/>
        </w:rPr>
      </w:pPr>
      <w:r w:rsidRPr="00F70830">
        <w:rPr>
          <w:rFonts w:ascii="Calibri" w:eastAsia="Calibri" w:hAnsi="Calibri" w:cs="Times New Roman"/>
          <w:color w:val="6D6E71"/>
          <w:sz w:val="22"/>
          <w:lang w:eastAsia="en-US"/>
        </w:rPr>
        <w:t>De grafzerken dienen aan te sluiten.  Er mag geen plaats tussen d</w:t>
      </w:r>
      <w:r w:rsidR="00B006FF" w:rsidRPr="00F70830">
        <w:rPr>
          <w:rFonts w:ascii="Calibri" w:eastAsia="Calibri" w:hAnsi="Calibri" w:cs="Times New Roman"/>
          <w:color w:val="6D6E71"/>
          <w:sz w:val="22"/>
          <w:lang w:eastAsia="en-US"/>
        </w:rPr>
        <w:t>e zerken op</w:t>
      </w:r>
      <w:r w:rsidRPr="00F70830">
        <w:rPr>
          <w:rFonts w:ascii="Calibri" w:eastAsia="Calibri" w:hAnsi="Calibri" w:cs="Times New Roman"/>
          <w:color w:val="6D6E71"/>
          <w:sz w:val="22"/>
          <w:lang w:eastAsia="en-US"/>
        </w:rPr>
        <w:t>engelaten worden.</w:t>
      </w:r>
    </w:p>
    <w:p w:rsidR="00387769" w:rsidRDefault="00387769" w:rsidP="00C61EC7">
      <w:pPr>
        <w:ind w:left="0" w:firstLine="0"/>
        <w:jc w:val="left"/>
        <w:rPr>
          <w:rFonts w:ascii="Calibri" w:eastAsia="Calibri" w:hAnsi="Calibri" w:cs="Times New Roman"/>
          <w:color w:val="6D6E71"/>
          <w:sz w:val="22"/>
          <w:lang w:eastAsia="en-US"/>
        </w:rPr>
      </w:pPr>
    </w:p>
    <w:p w:rsidR="00387769" w:rsidRDefault="00387769" w:rsidP="00C61EC7">
      <w:pPr>
        <w:ind w:left="0"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 xml:space="preserve">Het </w:t>
      </w:r>
      <w:r w:rsidR="00C73E81">
        <w:rPr>
          <w:rFonts w:ascii="Calibri" w:eastAsia="Calibri" w:hAnsi="Calibri" w:cs="Times New Roman"/>
          <w:color w:val="6D6E71"/>
          <w:sz w:val="22"/>
          <w:lang w:eastAsia="en-US"/>
        </w:rPr>
        <w:t xml:space="preserve">eventuele </w:t>
      </w:r>
      <w:r>
        <w:rPr>
          <w:rFonts w:ascii="Calibri" w:eastAsia="Calibri" w:hAnsi="Calibri" w:cs="Times New Roman"/>
          <w:color w:val="6D6E71"/>
          <w:sz w:val="22"/>
          <w:lang w:eastAsia="en-US"/>
        </w:rPr>
        <w:t xml:space="preserve">kopstuk van het grafmonument is gemonteerd op de bodemplaat.  De eerste 20 cm van de bovenplaat is vlak, effen en horizontaal uitgevoerd.  De bodemplaat mag maximaal 20 cm boven het maaiveld uitsteken. </w:t>
      </w:r>
    </w:p>
    <w:p w:rsidR="00387769" w:rsidRDefault="00387769" w:rsidP="00C61EC7">
      <w:pPr>
        <w:ind w:left="0" w:firstLine="0"/>
        <w:jc w:val="left"/>
        <w:rPr>
          <w:rFonts w:ascii="Calibri" w:eastAsia="Calibri" w:hAnsi="Calibri" w:cs="Times New Roman"/>
          <w:color w:val="6D6E71"/>
          <w:sz w:val="22"/>
          <w:lang w:eastAsia="en-US"/>
        </w:rPr>
      </w:pPr>
    </w:p>
    <w:p w:rsidR="00C61EC7" w:rsidRDefault="00C61EC7" w:rsidP="00387769">
      <w:pPr>
        <w:ind w:left="0" w:firstLine="0"/>
        <w:jc w:val="left"/>
        <w:rPr>
          <w:rFonts w:ascii="Calibri" w:eastAsia="Calibri" w:hAnsi="Calibri" w:cs="Times New Roman"/>
          <w:color w:val="6D6E71"/>
          <w:sz w:val="22"/>
          <w:lang w:eastAsia="en-US"/>
        </w:rPr>
      </w:pPr>
    </w:p>
    <w:p w:rsidR="00971590" w:rsidRDefault="00971590" w:rsidP="00387769">
      <w:pPr>
        <w:ind w:left="0" w:firstLine="0"/>
        <w:jc w:val="left"/>
        <w:rPr>
          <w:rFonts w:ascii="Calibri" w:eastAsia="Calibri" w:hAnsi="Calibri" w:cs="Times New Roman"/>
          <w:color w:val="6D6E71"/>
          <w:sz w:val="22"/>
          <w:u w:val="single"/>
          <w:lang w:eastAsia="en-US"/>
        </w:rPr>
      </w:pPr>
      <w:r w:rsidRPr="00100923">
        <w:rPr>
          <w:rFonts w:ascii="Calibri" w:eastAsia="Calibri" w:hAnsi="Calibri" w:cs="Times New Roman"/>
          <w:color w:val="6D6E71"/>
          <w:sz w:val="22"/>
          <w:u w:val="single"/>
          <w:lang w:eastAsia="en-US"/>
        </w:rPr>
        <w:t>COLUMBARIUMNIS</w:t>
      </w:r>
      <w:r w:rsidR="00D3673E">
        <w:rPr>
          <w:rFonts w:ascii="Calibri" w:eastAsia="Calibri" w:hAnsi="Calibri" w:cs="Times New Roman"/>
          <w:color w:val="6D6E71"/>
          <w:sz w:val="22"/>
          <w:u w:val="single"/>
          <w:lang w:eastAsia="en-US"/>
        </w:rPr>
        <w:t xml:space="preserve"> </w:t>
      </w:r>
    </w:p>
    <w:p w:rsidR="00D3673E" w:rsidRDefault="00D3673E" w:rsidP="00387769">
      <w:pPr>
        <w:ind w:left="0" w:firstLine="0"/>
        <w:jc w:val="left"/>
        <w:rPr>
          <w:rFonts w:ascii="Calibri" w:eastAsia="Calibri" w:hAnsi="Calibri" w:cs="Times New Roman"/>
          <w:color w:val="6D6E71"/>
          <w:sz w:val="22"/>
          <w:u w:val="single"/>
          <w:lang w:eastAsia="en-US"/>
        </w:rPr>
      </w:pP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 xml:space="preserve">De afsluitplaat van een </w:t>
      </w:r>
      <w:proofErr w:type="spellStart"/>
      <w:r w:rsidRPr="00100923">
        <w:rPr>
          <w:rFonts w:ascii="Calibri" w:eastAsia="Calibri" w:hAnsi="Calibri" w:cs="Times New Roman"/>
          <w:color w:val="6D6E71"/>
          <w:sz w:val="22"/>
          <w:lang w:eastAsia="en-US"/>
        </w:rPr>
        <w:t>columbariumnis</w:t>
      </w:r>
      <w:proofErr w:type="spellEnd"/>
      <w:r w:rsidRPr="00100923">
        <w:rPr>
          <w:rFonts w:ascii="Calibri" w:eastAsia="Calibri" w:hAnsi="Calibri" w:cs="Times New Roman"/>
          <w:color w:val="6D6E71"/>
          <w:sz w:val="22"/>
          <w:lang w:eastAsia="en-US"/>
        </w:rPr>
        <w:t xml:space="preserve"> moet beantwoorden aan volgende voorschriften:</w:t>
      </w:r>
    </w:p>
    <w:p w:rsidR="00971590" w:rsidRPr="00100923" w:rsidRDefault="00971590" w:rsidP="00387769">
      <w:pPr>
        <w:numPr>
          <w:ilvl w:val="0"/>
          <w:numId w:val="42"/>
        </w:numPr>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Materiaalkeuze: duurzame materialen</w:t>
      </w:r>
    </w:p>
    <w:p w:rsidR="00971590" w:rsidRPr="00100923" w:rsidRDefault="00C73E81" w:rsidP="00387769">
      <w:pPr>
        <w:numPr>
          <w:ilvl w:val="0"/>
          <w:numId w:val="42"/>
        </w:numPr>
        <w:jc w:val="left"/>
        <w:rPr>
          <w:rFonts w:ascii="Calibri" w:eastAsia="Calibri" w:hAnsi="Calibri" w:cs="Times New Roman"/>
          <w:color w:val="6D6E71"/>
          <w:sz w:val="22"/>
          <w:lang w:eastAsia="en-US"/>
        </w:rPr>
      </w:pPr>
      <w:r w:rsidRPr="00E60CA2">
        <w:rPr>
          <w:rFonts w:ascii="Calibri" w:eastAsia="Calibri" w:hAnsi="Calibri" w:cs="Times New Roman"/>
          <w:sz w:val="22"/>
          <w:lang w:eastAsia="en-US"/>
        </w:rPr>
        <w:t>Maximale</w:t>
      </w:r>
      <w:r w:rsidRPr="00C73E81">
        <w:rPr>
          <w:rFonts w:ascii="Calibri" w:eastAsia="Calibri" w:hAnsi="Calibri" w:cs="Times New Roman"/>
          <w:color w:val="FF0000"/>
          <w:sz w:val="22"/>
          <w:lang w:eastAsia="en-US"/>
        </w:rPr>
        <w:t xml:space="preserve"> </w:t>
      </w:r>
      <w:r>
        <w:rPr>
          <w:rFonts w:ascii="Calibri" w:eastAsia="Calibri" w:hAnsi="Calibri" w:cs="Times New Roman"/>
          <w:color w:val="6D6E71"/>
          <w:sz w:val="22"/>
          <w:lang w:eastAsia="en-US"/>
        </w:rPr>
        <w:t>a</w:t>
      </w:r>
      <w:r w:rsidR="00971590" w:rsidRPr="00100923">
        <w:rPr>
          <w:rFonts w:ascii="Calibri" w:eastAsia="Calibri" w:hAnsi="Calibri" w:cs="Times New Roman"/>
          <w:color w:val="6D6E71"/>
          <w:sz w:val="22"/>
          <w:lang w:eastAsia="en-US"/>
        </w:rPr>
        <w:t>fmetingen: 0,34 m (H) x 0,30 m (B) x 0,02 m (D)</w:t>
      </w:r>
    </w:p>
    <w:p w:rsidR="00971590" w:rsidRPr="00100923" w:rsidRDefault="00971590" w:rsidP="00387769">
      <w:pPr>
        <w:ind w:left="708"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De bevestiging van de afdekplaat gebeurt met bouten.</w:t>
      </w: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De naamplaat moet voldoen aan de volgende voorschriften:</w:t>
      </w: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-vermelding van: naam, voornaam, geboortejaar en jaar van overlijden van de overledene.</w:t>
      </w: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Een foto van de overledene is toegestaan.  Eventuele andere graftekens of versieringen mogen niet hoger of breder zijn dan het sluitstuk van de nis.</w:t>
      </w:r>
    </w:p>
    <w:p w:rsidR="00971590" w:rsidRPr="00100923" w:rsidRDefault="00971590" w:rsidP="00387769">
      <w:pPr>
        <w:ind w:left="0" w:firstLine="0"/>
        <w:rPr>
          <w:rFonts w:ascii="Calibri" w:eastAsia="Calibri" w:hAnsi="Calibri" w:cs="Times New Roman"/>
          <w:color w:val="6D6E71"/>
          <w:sz w:val="22"/>
          <w:lang w:eastAsia="en-US"/>
        </w:rPr>
      </w:pPr>
    </w:p>
    <w:p w:rsidR="00971590" w:rsidRDefault="00971590" w:rsidP="00387769">
      <w:pPr>
        <w:ind w:left="0" w:firstLine="0"/>
        <w:jc w:val="left"/>
        <w:rPr>
          <w:rFonts w:ascii="Calibri" w:eastAsia="Calibri" w:hAnsi="Calibri" w:cs="Times New Roman"/>
          <w:color w:val="6D6E71"/>
          <w:sz w:val="22"/>
          <w:u w:val="single"/>
          <w:lang w:eastAsia="en-US"/>
        </w:rPr>
      </w:pPr>
      <w:r w:rsidRPr="00100923">
        <w:rPr>
          <w:rFonts w:ascii="Calibri" w:eastAsia="Calibri" w:hAnsi="Calibri" w:cs="Times New Roman"/>
          <w:color w:val="6D6E71"/>
          <w:sz w:val="22"/>
          <w:u w:val="single"/>
          <w:lang w:eastAsia="en-US"/>
        </w:rPr>
        <w:t>URNENVELD</w:t>
      </w:r>
    </w:p>
    <w:p w:rsidR="006001A1" w:rsidRDefault="006001A1" w:rsidP="00387769">
      <w:pPr>
        <w:ind w:left="0" w:firstLine="0"/>
        <w:jc w:val="left"/>
        <w:rPr>
          <w:rFonts w:ascii="Calibri" w:eastAsia="Calibri" w:hAnsi="Calibri" w:cs="Times New Roman"/>
          <w:color w:val="6D6E71"/>
          <w:sz w:val="22"/>
          <w:u w:val="single"/>
          <w:lang w:eastAsia="en-US"/>
        </w:rPr>
      </w:pP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De afsluitplaat van een urnengraf moet beantwoorden aan volgende voorschriften:</w:t>
      </w:r>
    </w:p>
    <w:p w:rsidR="00971590" w:rsidRPr="00100923" w:rsidRDefault="00971590" w:rsidP="00387769">
      <w:pPr>
        <w:numPr>
          <w:ilvl w:val="0"/>
          <w:numId w:val="42"/>
        </w:numPr>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Materiaalkeuze: duurzame materialen</w:t>
      </w:r>
    </w:p>
    <w:p w:rsidR="00971590" w:rsidRDefault="00971590" w:rsidP="00387769">
      <w:pPr>
        <w:numPr>
          <w:ilvl w:val="0"/>
          <w:numId w:val="42"/>
        </w:numPr>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Afmet</w:t>
      </w:r>
      <w:r w:rsidR="003F121E">
        <w:rPr>
          <w:rFonts w:ascii="Calibri" w:eastAsia="Calibri" w:hAnsi="Calibri" w:cs="Times New Roman"/>
          <w:color w:val="6D6E71"/>
          <w:sz w:val="22"/>
          <w:lang w:eastAsia="en-US"/>
        </w:rPr>
        <w:t xml:space="preserve">ingen: 0,60 m (L) x 0,40 m </w:t>
      </w:r>
      <w:r w:rsidR="00C73E81">
        <w:rPr>
          <w:rFonts w:ascii="Calibri" w:eastAsia="Calibri" w:hAnsi="Calibri" w:cs="Times New Roman"/>
          <w:color w:val="6D6E71"/>
          <w:sz w:val="22"/>
          <w:lang w:eastAsia="en-US"/>
        </w:rPr>
        <w:t xml:space="preserve">(B) en </w:t>
      </w:r>
      <w:proofErr w:type="spellStart"/>
      <w:r w:rsidR="00C73E81">
        <w:rPr>
          <w:rFonts w:ascii="Calibri" w:eastAsia="Calibri" w:hAnsi="Calibri" w:cs="Times New Roman"/>
          <w:color w:val="6D6E71"/>
          <w:sz w:val="22"/>
          <w:lang w:eastAsia="en-US"/>
        </w:rPr>
        <w:t>opstuk</w:t>
      </w:r>
      <w:proofErr w:type="spellEnd"/>
      <w:r w:rsidR="00C73E81">
        <w:rPr>
          <w:rFonts w:ascii="Calibri" w:eastAsia="Calibri" w:hAnsi="Calibri" w:cs="Times New Roman"/>
          <w:color w:val="6D6E71"/>
          <w:sz w:val="22"/>
          <w:lang w:eastAsia="en-US"/>
        </w:rPr>
        <w:t xml:space="preserve"> achteraan van max.</w:t>
      </w:r>
      <w:r w:rsidRPr="00100923">
        <w:rPr>
          <w:rFonts w:ascii="Calibri" w:eastAsia="Calibri" w:hAnsi="Calibri" w:cs="Times New Roman"/>
          <w:color w:val="6D6E71"/>
          <w:sz w:val="22"/>
          <w:lang w:eastAsia="en-US"/>
        </w:rPr>
        <w:t xml:space="preserve"> 0,60 m (H)</w:t>
      </w:r>
      <w:r w:rsidR="003F121E">
        <w:rPr>
          <w:rFonts w:ascii="Calibri" w:eastAsia="Calibri" w:hAnsi="Calibri" w:cs="Times New Roman"/>
          <w:color w:val="6D6E71"/>
          <w:sz w:val="22"/>
          <w:lang w:eastAsia="en-US"/>
        </w:rPr>
        <w:t>;</w:t>
      </w:r>
    </w:p>
    <w:p w:rsidR="003F121E" w:rsidRPr="00100923" w:rsidRDefault="003F121E" w:rsidP="003F121E">
      <w:pPr>
        <w:ind w:left="708" w:firstLine="0"/>
        <w:jc w:val="left"/>
        <w:rPr>
          <w:rFonts w:ascii="Calibri" w:eastAsia="Calibri" w:hAnsi="Calibri" w:cs="Times New Roman"/>
          <w:color w:val="6D6E71"/>
          <w:sz w:val="22"/>
          <w:lang w:eastAsia="en-US"/>
        </w:rPr>
      </w:pPr>
      <w:r>
        <w:rPr>
          <w:rFonts w:ascii="Calibri" w:eastAsia="Calibri" w:hAnsi="Calibri" w:cs="Times New Roman"/>
          <w:color w:val="6D6E71"/>
          <w:sz w:val="22"/>
          <w:lang w:eastAsia="en-US"/>
        </w:rPr>
        <w:t>De steen heeft een minimumdikte van 6 cm.</w:t>
      </w:r>
    </w:p>
    <w:p w:rsidR="00971590" w:rsidRPr="00100923" w:rsidRDefault="00971590" w:rsidP="00387769">
      <w:pPr>
        <w:ind w:left="0" w:firstLine="0"/>
        <w:rPr>
          <w:rFonts w:ascii="Calibri" w:eastAsia="Calibri" w:hAnsi="Calibri" w:cs="Times New Roman"/>
          <w:color w:val="6D6E71"/>
          <w:sz w:val="22"/>
          <w:lang w:eastAsia="en-US"/>
        </w:rPr>
      </w:pPr>
    </w:p>
    <w:p w:rsidR="00971590" w:rsidRPr="00100923" w:rsidRDefault="00971590" w:rsidP="00387769">
      <w:pPr>
        <w:ind w:left="0" w:firstLine="0"/>
        <w:jc w:val="left"/>
        <w:rPr>
          <w:rFonts w:ascii="Calibri" w:eastAsia="Calibri" w:hAnsi="Calibri" w:cs="Times New Roman"/>
          <w:color w:val="6D6E71"/>
          <w:sz w:val="22"/>
          <w:u w:val="single"/>
          <w:lang w:eastAsia="en-US"/>
        </w:rPr>
      </w:pPr>
      <w:r w:rsidRPr="00100923">
        <w:rPr>
          <w:rFonts w:ascii="Calibri" w:eastAsia="Calibri" w:hAnsi="Calibri" w:cs="Times New Roman"/>
          <w:color w:val="6D6E71"/>
          <w:sz w:val="22"/>
          <w:u w:val="single"/>
          <w:lang w:eastAsia="en-US"/>
        </w:rPr>
        <w:t>KINDERGRAVEN</w:t>
      </w:r>
    </w:p>
    <w:p w:rsidR="00971590" w:rsidRPr="00100923" w:rsidRDefault="00971590" w:rsidP="00387769">
      <w:pPr>
        <w:ind w:left="0" w:firstLine="0"/>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Een grafteken of zerk op het kinderperk moet beantwoorden aan volgende voorschriften:</w:t>
      </w:r>
    </w:p>
    <w:p w:rsidR="00971590" w:rsidRPr="00100923" w:rsidRDefault="00971590" w:rsidP="00387769">
      <w:pPr>
        <w:numPr>
          <w:ilvl w:val="0"/>
          <w:numId w:val="42"/>
        </w:numPr>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Materiaalkeuze: duurzame materialen</w:t>
      </w:r>
    </w:p>
    <w:p w:rsidR="00971590" w:rsidRDefault="00971590" w:rsidP="00387769">
      <w:pPr>
        <w:numPr>
          <w:ilvl w:val="0"/>
          <w:numId w:val="42"/>
        </w:numPr>
        <w:ind w:left="714" w:hanging="357"/>
        <w:jc w:val="left"/>
        <w:rPr>
          <w:rFonts w:ascii="Calibri" w:eastAsia="Calibri" w:hAnsi="Calibri" w:cs="Times New Roman"/>
          <w:color w:val="6D6E71"/>
          <w:sz w:val="22"/>
          <w:lang w:eastAsia="en-US"/>
        </w:rPr>
      </w:pPr>
      <w:r w:rsidRPr="00100923">
        <w:rPr>
          <w:rFonts w:ascii="Calibri" w:eastAsia="Calibri" w:hAnsi="Calibri" w:cs="Times New Roman"/>
          <w:color w:val="6D6E71"/>
          <w:sz w:val="22"/>
          <w:lang w:eastAsia="en-US"/>
        </w:rPr>
        <w:t xml:space="preserve">Afmetingen: </w:t>
      </w:r>
      <w:r w:rsidRPr="00E60CA2">
        <w:rPr>
          <w:rFonts w:ascii="Calibri" w:eastAsia="Calibri" w:hAnsi="Calibri" w:cs="Times New Roman"/>
          <w:sz w:val="22"/>
          <w:lang w:eastAsia="en-US"/>
        </w:rPr>
        <w:t>1,50 m</w:t>
      </w:r>
      <w:r w:rsidRPr="00100923">
        <w:rPr>
          <w:rFonts w:ascii="Calibri" w:eastAsia="Calibri" w:hAnsi="Calibri" w:cs="Times New Roman"/>
          <w:color w:val="6D6E71"/>
          <w:sz w:val="22"/>
          <w:lang w:eastAsia="en-US"/>
        </w:rPr>
        <w:t xml:space="preserve"> (L)  x 0,80 (B)  x 1 m (max. H)</w:t>
      </w:r>
    </w:p>
    <w:p w:rsidR="00F63997" w:rsidRDefault="00F63997" w:rsidP="00387769">
      <w:pPr>
        <w:ind w:left="0" w:firstLine="0"/>
        <w:jc w:val="left"/>
        <w:rPr>
          <w:rFonts w:ascii="Calibri" w:eastAsia="Calibri" w:hAnsi="Calibri" w:cs="Times New Roman"/>
          <w:color w:val="6D6E71"/>
          <w:sz w:val="22"/>
          <w:lang w:eastAsia="en-US"/>
        </w:rPr>
      </w:pPr>
    </w:p>
    <w:p w:rsidR="00F63997" w:rsidRDefault="00F63997" w:rsidP="00F63997">
      <w:pPr>
        <w:spacing w:after="0"/>
        <w:ind w:left="0" w:firstLine="0"/>
        <w:jc w:val="left"/>
        <w:rPr>
          <w:rFonts w:ascii="Calibri" w:eastAsia="Calibri" w:hAnsi="Calibri" w:cs="Times New Roman"/>
          <w:color w:val="6D6E71"/>
          <w:sz w:val="22"/>
          <w:lang w:eastAsia="en-US"/>
        </w:rPr>
      </w:pPr>
      <w:r w:rsidRPr="00E32B18">
        <w:rPr>
          <w:rFonts w:asciiTheme="minorHAnsi" w:hAnsiTheme="minorHAnsi"/>
          <w:sz w:val="22"/>
        </w:rPr>
        <w:t>Het College van Burgemeester en Schepenen wordt gemachtigd om, indien het vereist is voor de aanleg en inrichting van de begraafplaatsen, individueel afwijkingen aan de buitenafmetingen van de graftekens toe te staan</w:t>
      </w:r>
    </w:p>
    <w:p w:rsidR="00F63997" w:rsidRPr="00100923" w:rsidRDefault="00F63997" w:rsidP="00F63997">
      <w:pPr>
        <w:spacing w:after="0"/>
        <w:ind w:left="0" w:firstLine="0"/>
        <w:jc w:val="left"/>
        <w:rPr>
          <w:rFonts w:ascii="Calibri" w:eastAsia="Calibri" w:hAnsi="Calibri" w:cs="Times New Roman"/>
          <w:color w:val="6D6E71"/>
          <w:sz w:val="22"/>
          <w:lang w:eastAsia="en-US"/>
        </w:rPr>
      </w:pPr>
    </w:p>
    <w:p w:rsidR="00971590" w:rsidRPr="00CB605F" w:rsidRDefault="00971590" w:rsidP="00971590">
      <w:pPr>
        <w:spacing w:after="0" w:line="240" w:lineRule="auto"/>
        <w:ind w:left="0" w:firstLine="0"/>
        <w:jc w:val="left"/>
        <w:rPr>
          <w:rFonts w:ascii="Calibri" w:eastAsia="Calibri" w:hAnsi="Calibri" w:cs="Times New Roman"/>
          <w:color w:val="6D6E71"/>
          <w:sz w:val="22"/>
          <w:u w:val="single"/>
          <w:lang w:eastAsia="en-US"/>
        </w:rPr>
      </w:pPr>
      <w:r w:rsidRPr="00CB605F">
        <w:rPr>
          <w:rFonts w:ascii="Calibri" w:eastAsia="Calibri" w:hAnsi="Calibri" w:cs="Times New Roman"/>
          <w:color w:val="6D6E71"/>
          <w:sz w:val="22"/>
          <w:u w:val="single"/>
          <w:lang w:eastAsia="en-US"/>
        </w:rPr>
        <w:t>NAAMPLAATJE HERDENKINGSZUIL</w:t>
      </w:r>
    </w:p>
    <w:p w:rsidR="00971590" w:rsidRPr="00CB605F" w:rsidRDefault="00971590" w:rsidP="00971590">
      <w:pPr>
        <w:ind w:left="0" w:firstLine="0"/>
        <w:rPr>
          <w:rFonts w:ascii="Calibri" w:eastAsia="Calibri" w:hAnsi="Calibri" w:cs="Times New Roman"/>
          <w:color w:val="6D6E71"/>
          <w:sz w:val="22"/>
          <w:lang w:eastAsia="en-US"/>
        </w:rPr>
      </w:pPr>
      <w:r w:rsidRPr="00CB605F">
        <w:rPr>
          <w:rFonts w:ascii="Calibri" w:eastAsia="Calibri" w:hAnsi="Calibri" w:cs="Times New Roman"/>
          <w:color w:val="6D6E71"/>
          <w:sz w:val="22"/>
          <w:lang w:eastAsia="en-US"/>
        </w:rPr>
        <w:t>Op iedere begraafplaats zijn één of meerdere herdenkingszuilen opgericht waarop de namen van de op de strooiweide daadwerkelijke uitgestrooide overledenen aangebracht kunnen worden.  De plaatsing en het onderhoud van de herdenkingsplaatjes gebeurt door het gemeentebestuur.</w:t>
      </w:r>
    </w:p>
    <w:p w:rsidR="00971590" w:rsidRPr="00CB605F" w:rsidRDefault="00971590" w:rsidP="00971590">
      <w:pPr>
        <w:ind w:left="0" w:firstLine="0"/>
        <w:rPr>
          <w:rFonts w:ascii="Calibri" w:eastAsia="Calibri" w:hAnsi="Calibri" w:cs="Times New Roman"/>
          <w:color w:val="6D6E71"/>
          <w:sz w:val="22"/>
          <w:lang w:eastAsia="en-US"/>
        </w:rPr>
      </w:pPr>
      <w:r w:rsidRPr="00CB605F">
        <w:rPr>
          <w:rFonts w:ascii="Calibri" w:eastAsia="Calibri" w:hAnsi="Calibri" w:cs="Times New Roman"/>
          <w:color w:val="6D6E71"/>
          <w:sz w:val="22"/>
          <w:lang w:eastAsia="en-US"/>
        </w:rPr>
        <w:t>Deze naamplaat vermeldt naam, voornaam, geboorte- en overlijdensjaar van de overledene.</w:t>
      </w:r>
    </w:p>
    <w:p w:rsidR="00971590" w:rsidRPr="00CB605F" w:rsidRDefault="00971590" w:rsidP="00F63997">
      <w:pPr>
        <w:ind w:left="0" w:firstLine="0"/>
        <w:rPr>
          <w:rFonts w:ascii="Calibri" w:eastAsia="Calibri" w:hAnsi="Calibri" w:cs="Times New Roman"/>
          <w:color w:val="6D6E71"/>
          <w:sz w:val="22"/>
          <w:lang w:eastAsia="en-US"/>
        </w:rPr>
      </w:pPr>
    </w:p>
    <w:p w:rsidR="00971590" w:rsidRPr="00CB605F" w:rsidRDefault="00971590" w:rsidP="00F63997">
      <w:pPr>
        <w:ind w:left="0" w:firstLine="0"/>
        <w:rPr>
          <w:rFonts w:ascii="Calibri" w:eastAsia="Calibri" w:hAnsi="Calibri" w:cs="Times New Roman"/>
          <w:color w:val="6D6E71"/>
          <w:sz w:val="22"/>
          <w:lang w:eastAsia="en-US"/>
        </w:rPr>
      </w:pPr>
      <w:r w:rsidRPr="00CB605F">
        <w:rPr>
          <w:rFonts w:ascii="Calibri" w:eastAsia="Calibri" w:hAnsi="Calibri" w:cs="Times New Roman"/>
          <w:color w:val="6D6E71"/>
          <w:sz w:val="22"/>
          <w:lang w:eastAsia="en-US"/>
        </w:rPr>
        <w:t>De vraag om een herdenkingsplaatje aan te brengen gebeurt schriftelijk door een familielid en volgens het formulier te verkrijgen op de dienst burgerlijke stand van de gemeente.</w:t>
      </w:r>
    </w:p>
    <w:p w:rsidR="00971590" w:rsidRPr="00CB605F" w:rsidRDefault="00971590" w:rsidP="00971590">
      <w:pPr>
        <w:ind w:left="0" w:firstLine="0"/>
        <w:rPr>
          <w:rFonts w:ascii="Calibri" w:eastAsia="Calibri" w:hAnsi="Calibri" w:cs="Times New Roman"/>
          <w:color w:val="6D6E71"/>
          <w:sz w:val="22"/>
          <w:lang w:eastAsia="en-US"/>
        </w:rPr>
      </w:pPr>
      <w:r w:rsidRPr="00CB605F">
        <w:rPr>
          <w:rFonts w:ascii="Calibri" w:eastAsia="Calibri" w:hAnsi="Calibri" w:cs="Times New Roman"/>
          <w:color w:val="6D6E71"/>
          <w:sz w:val="22"/>
          <w:lang w:eastAsia="en-US"/>
        </w:rPr>
        <w:t>De plaatsing van een herdenkingsplaatje gebeurt tegen betaling van de prijs vastgesteld in het retributiereglement</w:t>
      </w:r>
    </w:p>
    <w:p w:rsidR="00971590" w:rsidRPr="00CB605F" w:rsidRDefault="00971590" w:rsidP="00971590">
      <w:pPr>
        <w:ind w:left="0" w:firstLine="0"/>
        <w:rPr>
          <w:rFonts w:ascii="Calibri" w:eastAsia="Calibri" w:hAnsi="Calibri" w:cs="Times New Roman"/>
          <w:color w:val="6D6E71"/>
          <w:sz w:val="22"/>
          <w:lang w:eastAsia="en-US"/>
        </w:rPr>
      </w:pPr>
    </w:p>
    <w:p w:rsidR="00971590" w:rsidRPr="00CB605F" w:rsidRDefault="00971590" w:rsidP="00971590">
      <w:pPr>
        <w:ind w:left="0" w:firstLine="0"/>
        <w:rPr>
          <w:rFonts w:ascii="Calibri" w:eastAsia="Calibri" w:hAnsi="Calibri" w:cs="Times New Roman"/>
          <w:color w:val="6D6E71"/>
          <w:sz w:val="22"/>
          <w:lang w:eastAsia="en-US"/>
        </w:rPr>
      </w:pPr>
      <w:r w:rsidRPr="00CB605F">
        <w:rPr>
          <w:rFonts w:ascii="Calibri" w:eastAsia="Calibri" w:hAnsi="Calibri" w:cs="Times New Roman"/>
          <w:color w:val="6D6E71"/>
          <w:sz w:val="22"/>
          <w:lang w:eastAsia="en-US"/>
        </w:rPr>
        <w:t>Bij</w:t>
      </w:r>
      <w:r w:rsidR="00045366">
        <w:rPr>
          <w:rFonts w:ascii="Calibri" w:eastAsia="Calibri" w:hAnsi="Calibri" w:cs="Times New Roman"/>
          <w:color w:val="6D6E71"/>
          <w:sz w:val="22"/>
          <w:lang w:eastAsia="en-US"/>
        </w:rPr>
        <w:t xml:space="preserve"> plaatsgebrek op de gedenkzuil </w:t>
      </w:r>
      <w:r w:rsidR="00045366" w:rsidRPr="005A7743">
        <w:rPr>
          <w:rFonts w:ascii="Calibri" w:eastAsia="Calibri" w:hAnsi="Calibri" w:cs="Times New Roman"/>
          <w:sz w:val="22"/>
          <w:lang w:eastAsia="en-US"/>
        </w:rPr>
        <w:t>kunnen</w:t>
      </w:r>
      <w:r w:rsidRPr="00045366">
        <w:rPr>
          <w:rFonts w:ascii="Calibri" w:eastAsia="Calibri" w:hAnsi="Calibri" w:cs="Times New Roman"/>
          <w:color w:val="FF0000"/>
          <w:sz w:val="22"/>
          <w:lang w:eastAsia="en-US"/>
        </w:rPr>
        <w:t xml:space="preserve"> </w:t>
      </w:r>
      <w:r w:rsidRPr="00CB605F">
        <w:rPr>
          <w:rFonts w:ascii="Calibri" w:eastAsia="Calibri" w:hAnsi="Calibri" w:cs="Times New Roman"/>
          <w:color w:val="6D6E71"/>
          <w:sz w:val="22"/>
          <w:lang w:eastAsia="en-US"/>
        </w:rPr>
        <w:t xml:space="preserve">de namen van de overledenen, waarvan de uitstrooiing langer dan </w:t>
      </w:r>
      <w:r w:rsidR="00045366" w:rsidRPr="00F70830">
        <w:rPr>
          <w:rFonts w:ascii="Calibri" w:eastAsia="Calibri" w:hAnsi="Calibri" w:cs="Times New Roman"/>
          <w:strike/>
          <w:color w:val="FF0000"/>
          <w:sz w:val="22"/>
          <w:lang w:eastAsia="en-US"/>
        </w:rPr>
        <w:t>15 jaar</w:t>
      </w:r>
      <w:r w:rsidR="00164A83" w:rsidRPr="00F70830">
        <w:rPr>
          <w:rFonts w:ascii="Calibri" w:eastAsia="Calibri" w:hAnsi="Calibri" w:cs="Times New Roman"/>
          <w:b/>
          <w:color w:val="FF0000"/>
          <w:sz w:val="22"/>
          <w:lang w:eastAsia="en-US"/>
        </w:rPr>
        <w:t xml:space="preserve"> </w:t>
      </w:r>
      <w:r w:rsidR="00164A83" w:rsidRPr="00F70830">
        <w:rPr>
          <w:rFonts w:ascii="Calibri" w:eastAsia="Calibri" w:hAnsi="Calibri" w:cs="Times New Roman"/>
          <w:b/>
          <w:color w:val="0070C0"/>
          <w:sz w:val="22"/>
          <w:lang w:eastAsia="en-US"/>
        </w:rPr>
        <w:t>20 jaar</w:t>
      </w:r>
      <w:r w:rsidRPr="00164A83">
        <w:rPr>
          <w:rFonts w:ascii="Calibri" w:eastAsia="Calibri" w:hAnsi="Calibri" w:cs="Times New Roman"/>
          <w:color w:val="0070C0"/>
          <w:sz w:val="22"/>
          <w:lang w:eastAsia="en-US"/>
        </w:rPr>
        <w:t xml:space="preserve"> </w:t>
      </w:r>
      <w:r w:rsidRPr="00CB605F">
        <w:rPr>
          <w:rFonts w:ascii="Calibri" w:eastAsia="Calibri" w:hAnsi="Calibri" w:cs="Times New Roman"/>
          <w:color w:val="6D6E71"/>
          <w:sz w:val="22"/>
          <w:lang w:eastAsia="en-US"/>
        </w:rPr>
        <w:t>geleden plaatsvond, door de bevoegde ambtenaar van de gemeente verwijderd worden.</w:t>
      </w:r>
    </w:p>
    <w:p w:rsidR="00971590" w:rsidRPr="00E32B18" w:rsidRDefault="00971590" w:rsidP="00971590">
      <w:pPr>
        <w:spacing w:after="257" w:line="259" w:lineRule="auto"/>
        <w:ind w:left="0" w:firstLine="0"/>
        <w:jc w:val="left"/>
        <w:rPr>
          <w:rFonts w:asciiTheme="minorHAnsi" w:hAnsiTheme="minorHAnsi"/>
          <w:sz w:val="22"/>
        </w:rPr>
      </w:pPr>
    </w:p>
    <w:p w:rsidR="00FF1EE4" w:rsidRPr="003B3EC3" w:rsidRDefault="00346462">
      <w:pPr>
        <w:pStyle w:val="Kop2"/>
        <w:rPr>
          <w:rFonts w:asciiTheme="minorHAnsi" w:hAnsiTheme="minorHAnsi"/>
        </w:rPr>
      </w:pPr>
      <w:r>
        <w:rPr>
          <w:rFonts w:asciiTheme="minorHAnsi" w:hAnsiTheme="minorHAnsi"/>
          <w:sz w:val="24"/>
        </w:rPr>
        <w:t>2</w:t>
      </w:r>
      <w:r w:rsidR="00E60CA2">
        <w:rPr>
          <w:rFonts w:asciiTheme="minorHAnsi" w:hAnsiTheme="minorHAnsi"/>
          <w:sz w:val="24"/>
        </w:rPr>
        <w:t>5</w:t>
      </w:r>
      <w:r>
        <w:rPr>
          <w:rFonts w:asciiTheme="minorHAnsi" w:hAnsiTheme="minorHAnsi"/>
          <w:sz w:val="24"/>
        </w:rPr>
        <w:t>.3.</w:t>
      </w:r>
      <w:r w:rsidR="00E06879" w:rsidRPr="003B3EC3">
        <w:rPr>
          <w:rFonts w:asciiTheme="minorHAnsi" w:hAnsiTheme="minorHAnsi"/>
        </w:rPr>
        <w:t xml:space="preserve"> </w:t>
      </w:r>
      <w:r w:rsidR="00E06879" w:rsidRPr="003B3EC3">
        <w:rPr>
          <w:rFonts w:asciiTheme="minorHAnsi" w:hAnsiTheme="minorHAnsi"/>
          <w:sz w:val="24"/>
        </w:rPr>
        <w:t>(H</w:t>
      </w:r>
      <w:r w:rsidR="00E06879" w:rsidRPr="003B3EC3">
        <w:rPr>
          <w:rFonts w:asciiTheme="minorHAnsi" w:hAnsiTheme="minorHAnsi"/>
        </w:rPr>
        <w:t>ER</w:t>
      </w:r>
      <w:r w:rsidR="00E06879" w:rsidRPr="003B3EC3">
        <w:rPr>
          <w:rFonts w:asciiTheme="minorHAnsi" w:hAnsiTheme="minorHAnsi"/>
          <w:sz w:val="24"/>
        </w:rPr>
        <w:t>)</w:t>
      </w:r>
      <w:r w:rsidR="00E06879" w:rsidRPr="003B3EC3">
        <w:rPr>
          <w:rFonts w:asciiTheme="minorHAnsi" w:hAnsiTheme="minorHAnsi"/>
        </w:rPr>
        <w:t>PLAATSING EN VERWIJDERING</w:t>
      </w:r>
      <w:r w:rsidR="00E06879" w:rsidRPr="003B3EC3">
        <w:rPr>
          <w:rFonts w:asciiTheme="minorHAnsi" w:hAnsiTheme="minorHAnsi"/>
          <w:sz w:val="24"/>
        </w:rPr>
        <w:t xml:space="preserve"> </w:t>
      </w:r>
    </w:p>
    <w:p w:rsidR="00FF1EE4" w:rsidRPr="00E32B18" w:rsidRDefault="00E06879">
      <w:pPr>
        <w:spacing w:after="2" w:line="259" w:lineRule="auto"/>
        <w:ind w:left="0" w:firstLine="0"/>
        <w:jc w:val="left"/>
        <w:rPr>
          <w:rFonts w:asciiTheme="minorHAnsi" w:hAnsiTheme="minorHAnsi"/>
          <w:sz w:val="22"/>
        </w:rPr>
      </w:pPr>
      <w:r w:rsidRPr="00E32B18">
        <w:rPr>
          <w:rFonts w:asciiTheme="minorHAnsi" w:hAnsiTheme="minorHAnsi"/>
          <w:sz w:val="22"/>
        </w:rPr>
        <w:t xml:space="preserve"> </w:t>
      </w:r>
    </w:p>
    <w:p w:rsidR="00FF1EE4" w:rsidRPr="00E32B18" w:rsidRDefault="00E06879">
      <w:pPr>
        <w:numPr>
          <w:ilvl w:val="0"/>
          <w:numId w:val="28"/>
        </w:numPr>
        <w:ind w:right="1" w:hanging="360"/>
        <w:rPr>
          <w:rFonts w:asciiTheme="minorHAnsi" w:hAnsiTheme="minorHAnsi"/>
          <w:sz w:val="22"/>
        </w:rPr>
      </w:pPr>
      <w:r w:rsidRPr="00E32B18">
        <w:rPr>
          <w:rFonts w:asciiTheme="minorHAnsi" w:hAnsiTheme="minorHAnsi"/>
          <w:sz w:val="22"/>
        </w:rPr>
        <w:t>Vooraleer over te gaan tot</w:t>
      </w:r>
      <w:r w:rsidR="008259CD">
        <w:rPr>
          <w:rFonts w:asciiTheme="minorHAnsi" w:hAnsiTheme="minorHAnsi"/>
          <w:sz w:val="22"/>
        </w:rPr>
        <w:t xml:space="preserve"> de</w:t>
      </w:r>
      <w:r w:rsidRPr="00E32B18">
        <w:rPr>
          <w:rFonts w:asciiTheme="minorHAnsi" w:hAnsiTheme="minorHAnsi"/>
          <w:sz w:val="22"/>
        </w:rPr>
        <w:t xml:space="preserve"> plaatsing moet</w:t>
      </w:r>
      <w:r w:rsidR="008259CD">
        <w:rPr>
          <w:rFonts w:asciiTheme="minorHAnsi" w:hAnsiTheme="minorHAnsi"/>
          <w:sz w:val="22"/>
        </w:rPr>
        <w:t xml:space="preserve"> de</w:t>
      </w:r>
      <w:r w:rsidRPr="00E32B18">
        <w:rPr>
          <w:rFonts w:asciiTheme="minorHAnsi" w:hAnsiTheme="minorHAnsi"/>
          <w:sz w:val="22"/>
        </w:rPr>
        <w:t xml:space="preserve"> aanvrager minimum 48 uren voor het voorgenomen tijdstip contact opnemen met de gemeentelijke overheid om in onderling overleg een exact tijdstip te bepalen. </w:t>
      </w:r>
    </w:p>
    <w:p w:rsidR="00FF1EE4" w:rsidRPr="004145B4" w:rsidRDefault="00E06879">
      <w:pPr>
        <w:numPr>
          <w:ilvl w:val="0"/>
          <w:numId w:val="28"/>
        </w:numPr>
        <w:spacing w:line="270" w:lineRule="auto"/>
        <w:ind w:right="1" w:hanging="360"/>
        <w:rPr>
          <w:rFonts w:asciiTheme="minorHAnsi" w:hAnsiTheme="minorHAnsi"/>
          <w:sz w:val="22"/>
        </w:rPr>
      </w:pPr>
      <w:r w:rsidRPr="00E32B18">
        <w:rPr>
          <w:rFonts w:asciiTheme="minorHAnsi" w:hAnsiTheme="minorHAnsi"/>
          <w:color w:val="50535A"/>
          <w:sz w:val="22"/>
        </w:rPr>
        <w:t>Een nieu</w:t>
      </w:r>
      <w:r w:rsidR="00E87B11">
        <w:rPr>
          <w:rFonts w:asciiTheme="minorHAnsi" w:hAnsiTheme="minorHAnsi"/>
          <w:color w:val="50535A"/>
          <w:sz w:val="22"/>
        </w:rPr>
        <w:t>w te plaatsen monument volgt de door de burgemeester of zijn gevolmachtigde aan te geven lijn.</w:t>
      </w:r>
    </w:p>
    <w:p w:rsidR="00FF1EE4" w:rsidRPr="00E32B18" w:rsidRDefault="00E06879">
      <w:pPr>
        <w:numPr>
          <w:ilvl w:val="0"/>
          <w:numId w:val="28"/>
        </w:numPr>
        <w:spacing w:line="270" w:lineRule="auto"/>
        <w:ind w:right="1" w:hanging="360"/>
        <w:rPr>
          <w:rFonts w:asciiTheme="minorHAnsi" w:hAnsiTheme="minorHAnsi"/>
          <w:sz w:val="22"/>
        </w:rPr>
      </w:pPr>
      <w:r w:rsidRPr="00E60CA2">
        <w:rPr>
          <w:rFonts w:asciiTheme="minorHAnsi" w:hAnsiTheme="minorHAnsi"/>
          <w:sz w:val="22"/>
        </w:rPr>
        <w:t>Stabiliteitsvoorwaarden:</w:t>
      </w:r>
      <w:r w:rsidRPr="00E32B18">
        <w:rPr>
          <w:rFonts w:asciiTheme="minorHAnsi" w:hAnsiTheme="minorHAnsi"/>
          <w:color w:val="50535A"/>
          <w:sz w:val="22"/>
        </w:rPr>
        <w:t xml:space="preserve"> Bij de plaatsingen van graftekens op volle grond worden volgende voorzorgsmaatregelen genomen om verzakkingen te voorkomen: horizontale plaatsing van een gewapende betonkader met een omtrek equivalent aan het grafteken en een dikte van 10 cm waarvan de bovenzijde gelijk met het maaiveld ligt. Op de hoekpunten steunt deze kader op vier verticale betonnen kolommen diameter 15 cm, diepte ± 1 m (tot op vast bodem) – uitvoering te boren holte met pvc-buis en vol te storten met beton. </w:t>
      </w:r>
    </w:p>
    <w:p w:rsidR="00FF1EE4" w:rsidRPr="00690519" w:rsidRDefault="00E06879">
      <w:pPr>
        <w:numPr>
          <w:ilvl w:val="0"/>
          <w:numId w:val="28"/>
        </w:numPr>
        <w:spacing w:line="270" w:lineRule="auto"/>
        <w:ind w:right="1" w:hanging="360"/>
        <w:rPr>
          <w:rFonts w:asciiTheme="minorHAnsi" w:hAnsiTheme="minorHAnsi"/>
          <w:sz w:val="22"/>
        </w:rPr>
      </w:pPr>
      <w:r w:rsidRPr="00690519">
        <w:rPr>
          <w:rFonts w:asciiTheme="minorHAnsi" w:hAnsiTheme="minorHAnsi"/>
          <w:color w:val="50535A"/>
          <w:sz w:val="22"/>
        </w:rPr>
        <w:t xml:space="preserve">De uitgegraven grond wordt afgevoerd door toedoen en op kosten van de aangestelde onderneming voor de plaatsing van de (ondergrondse) constructie.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color w:val="50535A"/>
          <w:sz w:val="22"/>
        </w:rPr>
        <w:t>De graftekens zijn gedurende de concessie eigendom van de nabestaanden</w:t>
      </w:r>
      <w:r w:rsidRPr="00690519">
        <w:rPr>
          <w:rFonts w:asciiTheme="minorHAnsi" w:hAnsiTheme="minorHAnsi"/>
          <w:sz w:val="22"/>
        </w:rPr>
        <w:t xml:space="preserve"> of belanghebbenden en moeten zodanig opgericht en onderhouden worden dat zij de veiligheid en doorgang niet belemmeren en zonder schade aan te brengen aan de aangrenzende graftekens en graven. Op </w:t>
      </w:r>
      <w:proofErr w:type="spellStart"/>
      <w:r w:rsidRPr="00690519">
        <w:rPr>
          <w:rFonts w:asciiTheme="minorHAnsi" w:hAnsiTheme="minorHAnsi"/>
          <w:sz w:val="22"/>
        </w:rPr>
        <w:t>geconcedeerde</w:t>
      </w:r>
      <w:proofErr w:type="spellEnd"/>
      <w:r w:rsidRPr="00690519">
        <w:rPr>
          <w:rFonts w:asciiTheme="minorHAnsi" w:hAnsiTheme="minorHAnsi"/>
          <w:sz w:val="22"/>
        </w:rPr>
        <w:t xml:space="preserve"> percelen moet gedurende de ganse concessieduur een grafteken behouden blijven.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De opschriften en de grafschriften moeten steeds leesbaar zijn en zullen van die aard zijn om de welvoeglijkheid, de orde en de aan de doden verschuldigde eerbied te vrijwaren;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Alle werken die als voorbereiding elders mogelijk zijn, mogen niet op de begraafplaats geschieden. De materialen moeten derhalve zoveel als mogelijk geprefabriceerd ter plaatse worden gebracht om de werken op de begraafplaats tot het volstrekt minimum te beperken.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De werken moeten binnen de kortst mogelijke termijn worden voltooid. Zo de werken niet werden beëindigd op sluitingsuur, dan dienen materieel en voertuigen van de begraafplaats te worden verwijderd. </w:t>
      </w:r>
    </w:p>
    <w:p w:rsidR="00FF1EE4" w:rsidRPr="00690519" w:rsidRDefault="00E06879">
      <w:pPr>
        <w:numPr>
          <w:ilvl w:val="0"/>
          <w:numId w:val="28"/>
        </w:numPr>
        <w:spacing w:line="270" w:lineRule="auto"/>
        <w:ind w:right="1" w:hanging="360"/>
        <w:rPr>
          <w:rFonts w:asciiTheme="minorHAnsi" w:hAnsiTheme="minorHAnsi"/>
          <w:sz w:val="22"/>
        </w:rPr>
      </w:pPr>
      <w:r w:rsidRPr="00690519">
        <w:rPr>
          <w:rFonts w:asciiTheme="minorHAnsi" w:hAnsiTheme="minorHAnsi"/>
          <w:color w:val="50535A"/>
          <w:sz w:val="22"/>
        </w:rPr>
        <w:t xml:space="preserve">Alvorens op de begraafplaats te worden toegelaten, moeten de voor het grafteken bestemde materialen volledig afgewerkt en gekapt zijn en gereed om onmiddellijk geplaatst te worden. </w:t>
      </w:r>
    </w:p>
    <w:p w:rsidR="00FF1EE4" w:rsidRPr="00690519" w:rsidRDefault="00E06879">
      <w:pPr>
        <w:numPr>
          <w:ilvl w:val="0"/>
          <w:numId w:val="28"/>
        </w:numPr>
        <w:spacing w:line="270" w:lineRule="auto"/>
        <w:ind w:right="1" w:hanging="360"/>
        <w:rPr>
          <w:rFonts w:asciiTheme="minorHAnsi" w:hAnsiTheme="minorHAnsi"/>
          <w:sz w:val="22"/>
        </w:rPr>
      </w:pPr>
      <w:r w:rsidRPr="00690519">
        <w:rPr>
          <w:rFonts w:asciiTheme="minorHAnsi" w:hAnsiTheme="minorHAnsi"/>
          <w:color w:val="50535A"/>
          <w:sz w:val="22"/>
        </w:rPr>
        <w:t>De materialen worden aangevoerd en geplaatst naarmate de behoeften</w:t>
      </w:r>
      <w:r w:rsidRPr="00690519">
        <w:rPr>
          <w:rFonts w:asciiTheme="minorHAnsi" w:hAnsiTheme="minorHAnsi"/>
          <w:sz w:val="22"/>
        </w:rPr>
        <w:t xml:space="preserve">.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Elk bouw-, beplantings- of aanaardingswerk en elke plaatsing van graftekens is verboden op zondagen en wettelijke feestdagen. </w:t>
      </w:r>
    </w:p>
    <w:p w:rsidR="00FF1EE4" w:rsidRPr="00E07F35" w:rsidRDefault="00E06879">
      <w:pPr>
        <w:numPr>
          <w:ilvl w:val="0"/>
          <w:numId w:val="28"/>
        </w:numPr>
        <w:ind w:right="1" w:hanging="360"/>
        <w:rPr>
          <w:rFonts w:asciiTheme="minorHAnsi" w:hAnsiTheme="minorHAnsi"/>
          <w:sz w:val="22"/>
        </w:rPr>
      </w:pPr>
      <w:r w:rsidRPr="00E07F35">
        <w:rPr>
          <w:rFonts w:asciiTheme="minorHAnsi" w:hAnsiTheme="minorHAnsi"/>
          <w:sz w:val="22"/>
        </w:rPr>
        <w:t xml:space="preserve">Het plaatsen van de grafstenen kan enkel tijdens de werkuren van het gemeentepersoneel.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lastRenderedPageBreak/>
        <w:t>Indien voor het bijplaatsen van een lichaam</w:t>
      </w:r>
      <w:r w:rsidR="008259CD">
        <w:rPr>
          <w:rFonts w:asciiTheme="minorHAnsi" w:hAnsiTheme="minorHAnsi"/>
          <w:sz w:val="22"/>
        </w:rPr>
        <w:t xml:space="preserve"> de</w:t>
      </w:r>
      <w:r w:rsidRPr="00690519">
        <w:rPr>
          <w:rFonts w:asciiTheme="minorHAnsi" w:hAnsiTheme="minorHAnsi"/>
          <w:sz w:val="22"/>
        </w:rPr>
        <w:t xml:space="preserve"> grafsteen moet worden afgerold, gebeurt dit door de steenkapper of begrafenisondernemer.  Het terugplaatsen van de grafsteen moet uiterlijk de </w:t>
      </w:r>
      <w:r w:rsidR="005527D7">
        <w:rPr>
          <w:rFonts w:asciiTheme="minorHAnsi" w:hAnsiTheme="minorHAnsi"/>
          <w:sz w:val="22"/>
        </w:rPr>
        <w:t>zesde</w:t>
      </w:r>
      <w:r w:rsidRPr="00690519">
        <w:rPr>
          <w:rFonts w:asciiTheme="minorHAnsi" w:hAnsiTheme="minorHAnsi"/>
          <w:sz w:val="22"/>
        </w:rPr>
        <w:t xml:space="preserve"> werkdag na de begrafenis gebeuren. Alle hieraan verbonden kosten worden gedragen door de nabestaanden, tenzij kan worden aangetoond dat de oorzaak van de noodzaak tot het tijdelijk verwijderen van een grafsteen voortvloeit uit de inrichting van de gemeentelijke begraafplaats.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Grafzerken worden niet verplaatst door het gemeentepersoneel. Evenmin worden de urnenzerken op de niet-eenvormig ingerichte percelen verplaatst door het gemeentepersoneel (ook niet voor een bijzetting). De aanvrager/uitvoerder is verantwoordelijk voor eventuele schade.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Het plaatsen, het wegnemen of het verbouwen van graftekens en aanplantingen worden uitgevoerd onder toezicht van de gemeentelijke overheid die erover waakt dat geen enkele schade wordt toegebracht en dat de bepalingen van onderhavig reglement worden nageleefd. De gemeentelijke overheid dient van elke handeling in dit verband minstens 48u op voorhand op de hoogte te worden gesteld.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Gedenktekens die niet overeenstemmen met de bepalingen van de gemeentelijke reglementering dienen terug verwijderd te worden door diegenen in wiens opdracht ze geplaatst werden. De concessiehouder of zijn nabestaanden, indien gekend, zullen hiervoor schriftelijk in gebreke worden gesteld. Daarenboven zal, gedurende zes maanden; een bericht worden uitgehangen aan het grafteken en aan de ingang van de begraafplaats.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Bij gebrek aan herstel binnen een periode van zes maanden na de ingebrekestelling en na de aanplakking van het bericht zal de verwijdering door het gemeentebestuur </w:t>
      </w:r>
      <w:r w:rsidRPr="00690519">
        <w:rPr>
          <w:rFonts w:asciiTheme="minorHAnsi" w:hAnsiTheme="minorHAnsi"/>
          <w:color w:val="50535A"/>
          <w:sz w:val="22"/>
        </w:rPr>
        <w:t xml:space="preserve">gebeuren op kosten van de nabestaanden. </w:t>
      </w:r>
    </w:p>
    <w:p w:rsidR="00FF1EE4" w:rsidRPr="00690519" w:rsidRDefault="00E06879">
      <w:pPr>
        <w:numPr>
          <w:ilvl w:val="0"/>
          <w:numId w:val="28"/>
        </w:numPr>
        <w:ind w:right="1" w:hanging="360"/>
        <w:rPr>
          <w:rFonts w:asciiTheme="minorHAnsi" w:hAnsiTheme="minorHAnsi"/>
          <w:sz w:val="22"/>
        </w:rPr>
      </w:pPr>
      <w:r w:rsidRPr="00690519">
        <w:rPr>
          <w:rFonts w:asciiTheme="minorHAnsi" w:hAnsiTheme="minorHAnsi"/>
          <w:sz w:val="22"/>
        </w:rPr>
        <w:t xml:space="preserve">De aanvrager/uitvoerder van werken op de begraafplaatsen is verantwoordelijk voor eventuele schade.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3B3EC3" w:rsidRDefault="00346462">
      <w:pPr>
        <w:pStyle w:val="Kop2"/>
        <w:ind w:left="581" w:firstLine="0"/>
        <w:rPr>
          <w:rFonts w:asciiTheme="minorHAnsi" w:hAnsiTheme="minorHAnsi"/>
        </w:rPr>
      </w:pPr>
      <w:r>
        <w:rPr>
          <w:rFonts w:asciiTheme="minorHAnsi" w:hAnsiTheme="minorHAnsi"/>
          <w:sz w:val="24"/>
        </w:rPr>
        <w:t>2</w:t>
      </w:r>
      <w:r w:rsidR="00E07F35">
        <w:rPr>
          <w:rFonts w:asciiTheme="minorHAnsi" w:hAnsiTheme="minorHAnsi"/>
          <w:sz w:val="24"/>
        </w:rPr>
        <w:t>5</w:t>
      </w:r>
      <w:r>
        <w:rPr>
          <w:rFonts w:asciiTheme="minorHAnsi" w:hAnsiTheme="minorHAnsi"/>
          <w:sz w:val="24"/>
        </w:rPr>
        <w:t>.3</w:t>
      </w:r>
      <w:r w:rsidR="00E06879" w:rsidRPr="003B3EC3">
        <w:rPr>
          <w:rFonts w:asciiTheme="minorHAnsi" w:hAnsiTheme="minorHAnsi"/>
        </w:rPr>
        <w:t xml:space="preserve"> </w:t>
      </w:r>
      <w:r w:rsidR="00E06879" w:rsidRPr="003B3EC3">
        <w:rPr>
          <w:rFonts w:asciiTheme="minorHAnsi" w:hAnsiTheme="minorHAnsi"/>
          <w:sz w:val="24"/>
        </w:rPr>
        <w:t>B</w:t>
      </w:r>
      <w:r w:rsidR="00E06879" w:rsidRPr="003B3EC3">
        <w:rPr>
          <w:rFonts w:asciiTheme="minorHAnsi" w:hAnsiTheme="minorHAnsi"/>
        </w:rPr>
        <w:t>IS</w:t>
      </w:r>
      <w:r w:rsidR="00E06879" w:rsidRPr="003B3EC3">
        <w:rPr>
          <w:rFonts w:asciiTheme="minorHAnsi" w:hAnsiTheme="minorHAnsi"/>
          <w:sz w:val="24"/>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verwijdering en de herplaatsing van de afdekplaat van het columbarium of van het monument van het urnenveld, naar aanleiding van een aanvraag tot retroactieve thuisbewaring, bij toepassing van artikel 24 en 24bis van het Decreet op de Begraafplaatsen en de Lijkbezorging, zoals tot op heden gewijzigd, gebeurt in opdracht en desgevallend op kosten van de aanvrager van de thuisbewaring.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Voor de verwijdering en de herplaatsing wordt een afspraak gemaakt met het gemeentebestuur.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modaliteiten met betrekking tot de plaatsing van grafmonumenten, opgenomen in onderhavig gemeentelijk reglement, zijn van toepassing.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aanvrager van de retroactieve thuisbewaring is verantwoordelijk voor eventuele schade.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r w:rsidRPr="00690519">
        <w:rPr>
          <w:rFonts w:asciiTheme="minorHAnsi" w:hAnsiTheme="minorHAnsi"/>
          <w:color w:val="50535A"/>
          <w:sz w:val="22"/>
        </w:rPr>
        <w:tab/>
        <w:t xml:space="preserve"> </w:t>
      </w:r>
    </w:p>
    <w:p w:rsidR="00FF1EE4" w:rsidRPr="000271CF" w:rsidRDefault="00E06879" w:rsidP="000271CF">
      <w:pPr>
        <w:pStyle w:val="Kop1"/>
        <w:ind w:left="0" w:firstLine="0"/>
        <w:rPr>
          <w:color w:val="A6CF41"/>
          <w:sz w:val="22"/>
        </w:rPr>
      </w:pPr>
      <w:r w:rsidRPr="000271CF">
        <w:rPr>
          <w:color w:val="A6CF41"/>
          <w:sz w:val="22"/>
        </w:rPr>
        <w:t xml:space="preserve">Artikel </w:t>
      </w:r>
      <w:r w:rsidR="000D03B5">
        <w:rPr>
          <w:color w:val="A6CF41"/>
          <w:sz w:val="22"/>
        </w:rPr>
        <w:t>26</w:t>
      </w:r>
      <w:r w:rsidRPr="000271CF">
        <w:rPr>
          <w:color w:val="A6CF41"/>
          <w:sz w:val="22"/>
        </w:rPr>
        <w:t xml:space="preserve">: Aanplantingen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610F0A" w:rsidRDefault="00610F0A">
      <w:pPr>
        <w:ind w:left="7" w:right="1"/>
        <w:rPr>
          <w:rFonts w:asciiTheme="minorHAnsi" w:hAnsiTheme="minorHAnsi"/>
          <w:sz w:val="22"/>
        </w:rPr>
      </w:pPr>
      <w:r>
        <w:rPr>
          <w:rFonts w:asciiTheme="minorHAnsi" w:hAnsiTheme="minorHAnsi"/>
          <w:sz w:val="22"/>
        </w:rPr>
        <w:t xml:space="preserve">Niet schadelijke of </w:t>
      </w:r>
      <w:r w:rsidR="005527D7">
        <w:rPr>
          <w:rFonts w:asciiTheme="minorHAnsi" w:hAnsiTheme="minorHAnsi"/>
          <w:sz w:val="22"/>
        </w:rPr>
        <w:t xml:space="preserve">niet </w:t>
      </w:r>
      <w:r>
        <w:rPr>
          <w:rFonts w:asciiTheme="minorHAnsi" w:hAnsiTheme="minorHAnsi"/>
          <w:sz w:val="22"/>
        </w:rPr>
        <w:t>hinderlijke beplantingen zijn geoorloofd in losse bodem van het graf.</w:t>
      </w:r>
    </w:p>
    <w:p w:rsidR="00FF1EE4" w:rsidRPr="00690519" w:rsidRDefault="00E06879">
      <w:pPr>
        <w:ind w:left="7" w:right="1"/>
        <w:rPr>
          <w:rFonts w:asciiTheme="minorHAnsi" w:hAnsiTheme="minorHAnsi"/>
          <w:sz w:val="22"/>
        </w:rPr>
      </w:pPr>
      <w:r w:rsidRPr="00690519">
        <w:rPr>
          <w:rFonts w:asciiTheme="minorHAnsi" w:hAnsiTheme="minorHAnsi"/>
          <w:sz w:val="22"/>
        </w:rPr>
        <w:t>De aanplantingen moeten derwijze aangelegd en onderhouden worden zodat zij zich niet uitbreiden buiten de afmetingen toegewezen aan het graf, noch het zicht op de identificatiegegevens op het grafteken belemmeren.  De hoogte moet worden beperkt tot 0,</w:t>
      </w:r>
      <w:r w:rsidR="00610F0A">
        <w:rPr>
          <w:rFonts w:asciiTheme="minorHAnsi" w:hAnsiTheme="minorHAnsi"/>
          <w:sz w:val="22"/>
        </w:rPr>
        <w:t>5</w:t>
      </w:r>
      <w:r w:rsidRPr="00690519">
        <w:rPr>
          <w:rFonts w:asciiTheme="minorHAnsi" w:hAnsiTheme="minorHAnsi"/>
          <w:sz w:val="22"/>
        </w:rPr>
        <w:t xml:space="preserve">0m.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lastRenderedPageBreak/>
        <w:t xml:space="preserve">Struiken en bomen zijn niet toegelaten.  Het is eveneens verboden klimop te planten, zelfs niet in bloembakken.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Aanplantingen, planten of bloemen die boven de toegelaten hoogte/oppervlakte uitgroeien kunnen zonder voorafgaandelijke verwittiging door het gemeentelijk personeel worden gesnoeid tot de toegelaten hoogte/oppervlakte of desgevallend worden verwijderd zonder dat enige schadevergoeding kan worden geëist.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Default="00E06879">
      <w:pPr>
        <w:spacing w:after="145"/>
        <w:ind w:left="7" w:right="1"/>
        <w:rPr>
          <w:rFonts w:asciiTheme="minorHAnsi" w:hAnsiTheme="minorHAnsi"/>
          <w:sz w:val="22"/>
        </w:rPr>
      </w:pPr>
      <w:r w:rsidRPr="00690519">
        <w:rPr>
          <w:rFonts w:asciiTheme="minorHAnsi" w:hAnsiTheme="minorHAnsi"/>
          <w:sz w:val="22"/>
        </w:rPr>
        <w:t xml:space="preserve">Rond de graven mogen geen afsluitingen of omheiningen worden aangemaakt.  </w:t>
      </w:r>
    </w:p>
    <w:p w:rsidR="005A7743" w:rsidRDefault="005A7743" w:rsidP="00222CBB">
      <w:pPr>
        <w:pStyle w:val="Kop1"/>
        <w:ind w:left="0" w:firstLine="0"/>
        <w:rPr>
          <w:color w:val="A6CF41"/>
          <w:sz w:val="22"/>
        </w:rPr>
      </w:pPr>
    </w:p>
    <w:p w:rsidR="006367CF" w:rsidRPr="00222CBB" w:rsidRDefault="006367CF" w:rsidP="00222CBB">
      <w:pPr>
        <w:pStyle w:val="Kop1"/>
        <w:ind w:left="0" w:firstLine="0"/>
        <w:rPr>
          <w:color w:val="A6CF41"/>
          <w:sz w:val="22"/>
        </w:rPr>
      </w:pPr>
      <w:r w:rsidRPr="00222CBB">
        <w:rPr>
          <w:color w:val="A6CF41"/>
          <w:sz w:val="22"/>
        </w:rPr>
        <w:t xml:space="preserve">Artikel </w:t>
      </w:r>
      <w:r w:rsidR="000D03B5">
        <w:rPr>
          <w:color w:val="A6CF41"/>
          <w:sz w:val="22"/>
        </w:rPr>
        <w:t>27</w:t>
      </w:r>
      <w:r w:rsidRPr="00222CBB">
        <w:rPr>
          <w:color w:val="A6CF41"/>
          <w:sz w:val="22"/>
        </w:rPr>
        <w:t xml:space="preserve">: Sierstukken </w:t>
      </w:r>
    </w:p>
    <w:p w:rsidR="006367CF" w:rsidRDefault="006367CF" w:rsidP="006367CF">
      <w:pPr>
        <w:ind w:left="5" w:hanging="11"/>
        <w:rPr>
          <w:rFonts w:asciiTheme="minorHAnsi" w:hAnsiTheme="minorHAnsi"/>
          <w:sz w:val="22"/>
        </w:rPr>
      </w:pPr>
    </w:p>
    <w:p w:rsidR="006367CF" w:rsidRDefault="006367CF" w:rsidP="006367CF">
      <w:pPr>
        <w:ind w:left="5" w:hanging="11"/>
        <w:rPr>
          <w:rFonts w:asciiTheme="minorHAnsi" w:hAnsiTheme="minorHAnsi"/>
          <w:sz w:val="22"/>
        </w:rPr>
      </w:pPr>
      <w:r>
        <w:rPr>
          <w:rFonts w:asciiTheme="minorHAnsi" w:hAnsiTheme="minorHAnsi"/>
          <w:sz w:val="22"/>
        </w:rPr>
        <w:t>Het is geoorloofd een graf te versieren met sierstukken zoals bloempotten, kransen en beelden die geen aanstoot geven.  Eerder genoemde elementen moeten wel verwijderd worden indien zij stuk zijn  of van geen nut meer zijn.</w:t>
      </w:r>
    </w:p>
    <w:p w:rsidR="00A431A2" w:rsidRDefault="00A431A2" w:rsidP="006367CF">
      <w:pPr>
        <w:ind w:left="5" w:hanging="11"/>
        <w:rPr>
          <w:rFonts w:asciiTheme="minorHAnsi" w:hAnsiTheme="minorHAnsi"/>
          <w:sz w:val="22"/>
        </w:rPr>
      </w:pPr>
    </w:p>
    <w:p w:rsidR="00A431A2" w:rsidRDefault="00A431A2" w:rsidP="006367CF">
      <w:pPr>
        <w:ind w:left="5" w:hanging="11"/>
        <w:rPr>
          <w:rFonts w:asciiTheme="minorHAnsi" w:hAnsiTheme="minorHAnsi"/>
          <w:sz w:val="22"/>
        </w:rPr>
      </w:pPr>
      <w:r>
        <w:rPr>
          <w:rFonts w:asciiTheme="minorHAnsi" w:hAnsiTheme="minorHAnsi"/>
          <w:sz w:val="22"/>
        </w:rPr>
        <w:t>Zowel op de strooiweide als aan het columbarium, wordt een plaats voorbehouden voor het aanbre</w:t>
      </w:r>
      <w:r w:rsidR="005527D7">
        <w:rPr>
          <w:rFonts w:asciiTheme="minorHAnsi" w:hAnsiTheme="minorHAnsi"/>
          <w:sz w:val="22"/>
        </w:rPr>
        <w:t xml:space="preserve">ngen van gedenkenisvoorwerpen. Er mogen enkel bloemen, </w:t>
      </w:r>
      <w:r>
        <w:rPr>
          <w:rFonts w:asciiTheme="minorHAnsi" w:hAnsiTheme="minorHAnsi"/>
          <w:sz w:val="22"/>
        </w:rPr>
        <w:t>kronen</w:t>
      </w:r>
      <w:r w:rsidR="005527D7">
        <w:rPr>
          <w:rFonts w:asciiTheme="minorHAnsi" w:hAnsiTheme="minorHAnsi"/>
          <w:sz w:val="22"/>
        </w:rPr>
        <w:t xml:space="preserve"> of gedenkenisvoorwerpen </w:t>
      </w:r>
      <w:r>
        <w:rPr>
          <w:rFonts w:asciiTheme="minorHAnsi" w:hAnsiTheme="minorHAnsi"/>
          <w:sz w:val="22"/>
        </w:rPr>
        <w:t xml:space="preserve"> worden neergelegd op de door de grafmaker aangeduid deel v</w:t>
      </w:r>
      <w:r w:rsidR="005527D7">
        <w:rPr>
          <w:rFonts w:asciiTheme="minorHAnsi" w:hAnsiTheme="minorHAnsi"/>
          <w:sz w:val="22"/>
        </w:rPr>
        <w:t xml:space="preserve">an de strooiweide. </w:t>
      </w:r>
    </w:p>
    <w:p w:rsidR="00A431A2" w:rsidRDefault="00A431A2" w:rsidP="006367CF">
      <w:pPr>
        <w:ind w:left="5" w:hanging="11"/>
        <w:rPr>
          <w:rFonts w:asciiTheme="minorHAnsi" w:hAnsiTheme="minorHAnsi"/>
          <w:sz w:val="22"/>
        </w:rPr>
      </w:pP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rPr>
        <w:tab/>
      </w:r>
      <w:r w:rsidRPr="003B3EC3">
        <w:rPr>
          <w:rFonts w:asciiTheme="minorHAnsi" w:hAnsiTheme="minorHAnsi"/>
          <w:color w:val="28628E"/>
          <w:sz w:val="32"/>
        </w:rPr>
        <w:t xml:space="preserve"> </w:t>
      </w:r>
      <w:r w:rsidRPr="003B3EC3">
        <w:rPr>
          <w:rFonts w:asciiTheme="minorHAnsi" w:hAnsiTheme="minorHAnsi"/>
        </w:rPr>
        <w:br w:type="page"/>
      </w:r>
    </w:p>
    <w:p w:rsidR="00FF1EE4" w:rsidRPr="00003FB6" w:rsidRDefault="00E06879">
      <w:pPr>
        <w:pStyle w:val="Kop1"/>
        <w:ind w:left="10"/>
        <w:rPr>
          <w:rFonts w:asciiTheme="minorHAnsi" w:hAnsiTheme="minorHAnsi"/>
          <w:color w:val="A6CF41"/>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VI:</w:t>
      </w:r>
      <w:r w:rsidRPr="00003FB6">
        <w:rPr>
          <w:rFonts w:asciiTheme="minorHAnsi" w:hAnsiTheme="minorHAnsi"/>
          <w:color w:val="A6CF41"/>
        </w:rPr>
        <w:t xml:space="preserve"> </w:t>
      </w:r>
      <w:r w:rsidRPr="00003FB6">
        <w:rPr>
          <w:rFonts w:asciiTheme="minorHAnsi" w:hAnsiTheme="minorHAnsi"/>
          <w:color w:val="A6CF41"/>
          <w:sz w:val="32"/>
        </w:rPr>
        <w:t>O</w:t>
      </w:r>
      <w:r w:rsidRPr="00003FB6">
        <w:rPr>
          <w:rFonts w:asciiTheme="minorHAnsi" w:hAnsiTheme="minorHAnsi"/>
          <w:color w:val="A6CF41"/>
        </w:rPr>
        <w:t>NDERHOUD</w:t>
      </w:r>
      <w:r w:rsidRPr="00003FB6">
        <w:rPr>
          <w:rFonts w:asciiTheme="minorHAnsi" w:hAnsiTheme="minorHAnsi"/>
          <w:color w:val="A6CF41"/>
          <w:sz w:val="32"/>
        </w:rPr>
        <w:t xml:space="preserve"> </w:t>
      </w:r>
    </w:p>
    <w:p w:rsidR="00FF1EE4" w:rsidRPr="00003FB6" w:rsidRDefault="00FF1EE4">
      <w:pPr>
        <w:spacing w:line="259" w:lineRule="auto"/>
        <w:ind w:left="0" w:firstLine="0"/>
        <w:jc w:val="left"/>
        <w:rPr>
          <w:rFonts w:asciiTheme="minorHAnsi" w:hAnsiTheme="minorHAnsi"/>
          <w:color w:val="A6CF41"/>
          <w:sz w:val="22"/>
        </w:rPr>
      </w:pPr>
    </w:p>
    <w:p w:rsidR="008040C1" w:rsidRPr="00E9658E" w:rsidRDefault="008040C1" w:rsidP="00E9658E">
      <w:pPr>
        <w:ind w:left="0" w:firstLine="0"/>
        <w:rPr>
          <w:color w:val="A6CF41"/>
          <w:sz w:val="22"/>
        </w:rPr>
      </w:pPr>
      <w:r w:rsidRPr="00E9658E">
        <w:rPr>
          <w:color w:val="A6CF41"/>
          <w:sz w:val="22"/>
        </w:rPr>
        <w:t xml:space="preserve">Artikel </w:t>
      </w:r>
      <w:r w:rsidR="000D03B5">
        <w:rPr>
          <w:color w:val="A6CF41"/>
          <w:sz w:val="22"/>
        </w:rPr>
        <w:t>28</w:t>
      </w:r>
      <w:r w:rsidRPr="00E9658E">
        <w:rPr>
          <w:color w:val="A6CF41"/>
          <w:sz w:val="22"/>
        </w:rPr>
        <w:t>:  Verantwoordelijkheid</w:t>
      </w:r>
    </w:p>
    <w:p w:rsidR="008040C1" w:rsidRPr="00003FB6" w:rsidRDefault="008040C1">
      <w:pPr>
        <w:spacing w:line="259" w:lineRule="auto"/>
        <w:ind w:left="0" w:firstLine="0"/>
        <w:jc w:val="left"/>
        <w:rPr>
          <w:rFonts w:asciiTheme="minorHAnsi" w:hAnsiTheme="minorHAnsi" w:cstheme="minorHAnsi"/>
          <w:color w:val="A6CF41"/>
          <w:sz w:val="26"/>
          <w:szCs w:val="26"/>
        </w:rPr>
      </w:pPr>
    </w:p>
    <w:p w:rsidR="00FF1EE4" w:rsidRPr="00690519" w:rsidRDefault="00E06879">
      <w:pPr>
        <w:numPr>
          <w:ilvl w:val="0"/>
          <w:numId w:val="29"/>
        </w:numPr>
        <w:ind w:right="1" w:hanging="360"/>
        <w:rPr>
          <w:rFonts w:asciiTheme="minorHAnsi" w:hAnsiTheme="minorHAnsi"/>
          <w:sz w:val="22"/>
        </w:rPr>
      </w:pPr>
      <w:r w:rsidRPr="00690519">
        <w:rPr>
          <w:rFonts w:asciiTheme="minorHAnsi" w:hAnsiTheme="minorHAnsi"/>
          <w:sz w:val="22"/>
        </w:rPr>
        <w:t xml:space="preserve">Het onderhoud van de percelen op de gemeentelijke begraafplaatsen en alles wat zich er op bevindt, berust bij de nabestaanden en belanghebbenden. </w:t>
      </w:r>
    </w:p>
    <w:p w:rsidR="00AC6C7D" w:rsidRPr="006176B8" w:rsidRDefault="00AC6C7D" w:rsidP="006176B8">
      <w:pPr>
        <w:pStyle w:val="Lijstalinea"/>
        <w:numPr>
          <w:ilvl w:val="0"/>
          <w:numId w:val="29"/>
        </w:numPr>
        <w:spacing w:line="270" w:lineRule="auto"/>
        <w:ind w:hanging="360"/>
        <w:rPr>
          <w:rFonts w:asciiTheme="minorHAnsi" w:hAnsiTheme="minorHAnsi"/>
          <w:color w:val="50535A"/>
          <w:sz w:val="22"/>
        </w:rPr>
      </w:pPr>
      <w:r w:rsidRPr="00AC6C7D">
        <w:rPr>
          <w:rFonts w:asciiTheme="minorHAnsi" w:hAnsiTheme="minorHAnsi"/>
          <w:color w:val="50535A"/>
          <w:sz w:val="22"/>
        </w:rPr>
        <w:t>De gemeente is niet belast met de bewaking van de op de graven geplaatste voorwerpen.  Het gemeentebestuur kan niet aansprakelijk worden gesteld voor de diefstallen of beschadigingen welke op de begraafplaatsen ten nadele van de nabestaanden zouden gepleegd worden aan de graven, erop aangebracht gedenktekens, beplantingen,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E9658E" w:rsidRDefault="00E06879" w:rsidP="00E9658E">
      <w:pPr>
        <w:pStyle w:val="Kop1"/>
        <w:ind w:left="0" w:firstLine="0"/>
        <w:rPr>
          <w:color w:val="A6CF41"/>
          <w:sz w:val="22"/>
        </w:rPr>
      </w:pPr>
      <w:r w:rsidRPr="00E9658E">
        <w:rPr>
          <w:color w:val="A6CF41"/>
          <w:sz w:val="22"/>
        </w:rPr>
        <w:t>Artikel 2</w:t>
      </w:r>
      <w:r w:rsidR="000D03B5">
        <w:rPr>
          <w:color w:val="A6CF41"/>
          <w:sz w:val="22"/>
        </w:rPr>
        <w:t>9</w:t>
      </w:r>
      <w:r w:rsidRPr="00E9658E">
        <w:rPr>
          <w:color w:val="A6CF41"/>
          <w:sz w:val="22"/>
        </w:rPr>
        <w:t xml:space="preserve">: Bloemen </w:t>
      </w:r>
    </w:p>
    <w:p w:rsidR="00FF1EE4" w:rsidRPr="00003FB6" w:rsidRDefault="00E06879">
      <w:pPr>
        <w:spacing w:after="16" w:line="259" w:lineRule="auto"/>
        <w:ind w:left="0" w:firstLine="0"/>
        <w:jc w:val="left"/>
        <w:rPr>
          <w:rFonts w:asciiTheme="minorHAnsi" w:hAnsiTheme="minorHAnsi"/>
          <w:color w:val="A6CF41"/>
          <w:sz w:val="22"/>
        </w:rPr>
      </w:pPr>
      <w:r w:rsidRPr="00003FB6">
        <w:rPr>
          <w:rFonts w:asciiTheme="minorHAnsi" w:hAnsiTheme="minorHAnsi"/>
          <w:color w:val="A6CF41"/>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bloemen en planten op de graven, moeten in goede staat zijn.  Wanneer ze afgestorven zijn, moeten ze worden verwijderd.  Indien dit niet gebeurt, zullen de opruiming en het verwijderen van de potten, zonder voorafgaandelijke verwittiging, gebeuren door het technisch personeel verbonden aan de begraafplaatsen. Dit geldt eveneens voor onbeheerde bloemen of bloemstukken aangetroffen op de wegenis van de begraafplaatsen.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FF1EE4">
      <w:pPr>
        <w:spacing w:after="52" w:line="259" w:lineRule="auto"/>
        <w:ind w:left="0" w:firstLine="0"/>
        <w:jc w:val="left"/>
        <w:rPr>
          <w:rFonts w:asciiTheme="minorHAnsi" w:hAnsiTheme="minorHAnsi"/>
          <w:sz w:val="22"/>
        </w:rPr>
      </w:pPr>
    </w:p>
    <w:p w:rsidR="00FF1EE4" w:rsidRPr="00E9658E" w:rsidRDefault="00E06879" w:rsidP="00E9658E">
      <w:pPr>
        <w:pStyle w:val="Kop1"/>
        <w:ind w:left="0" w:firstLine="0"/>
        <w:rPr>
          <w:color w:val="A6CF41"/>
          <w:sz w:val="22"/>
        </w:rPr>
      </w:pPr>
      <w:r w:rsidRPr="00E9658E">
        <w:rPr>
          <w:color w:val="A6CF41"/>
          <w:sz w:val="22"/>
        </w:rPr>
        <w:t>Artikel 3</w:t>
      </w:r>
      <w:r w:rsidR="000D03B5">
        <w:rPr>
          <w:color w:val="A6CF41"/>
          <w:sz w:val="22"/>
        </w:rPr>
        <w:t>0</w:t>
      </w:r>
      <w:r w:rsidRPr="00E9658E">
        <w:rPr>
          <w:color w:val="A6CF41"/>
          <w:sz w:val="22"/>
        </w:rPr>
        <w:t xml:space="preserve">: Allerheiligen </w:t>
      </w:r>
    </w:p>
    <w:p w:rsidR="00CA2F28" w:rsidRPr="00690519" w:rsidRDefault="00E06879" w:rsidP="00CA2F28">
      <w:pPr>
        <w:spacing w:after="0" w:line="259" w:lineRule="auto"/>
        <w:ind w:left="36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numPr>
          <w:ilvl w:val="0"/>
          <w:numId w:val="30"/>
        </w:numPr>
        <w:ind w:right="1" w:hanging="360"/>
        <w:rPr>
          <w:rFonts w:asciiTheme="minorHAnsi" w:hAnsiTheme="minorHAnsi"/>
          <w:sz w:val="22"/>
        </w:rPr>
      </w:pPr>
      <w:r w:rsidRPr="00690519">
        <w:rPr>
          <w:rFonts w:asciiTheme="minorHAnsi" w:hAnsiTheme="minorHAnsi"/>
          <w:sz w:val="22"/>
        </w:rPr>
        <w:t>De scheef</w:t>
      </w:r>
      <w:r w:rsidR="0006208E">
        <w:rPr>
          <w:rFonts w:asciiTheme="minorHAnsi" w:hAnsiTheme="minorHAnsi"/>
          <w:sz w:val="22"/>
        </w:rPr>
        <w:t>staande en omgevallen grafstenen of andere sierelementen</w:t>
      </w:r>
      <w:r w:rsidRPr="00690519">
        <w:rPr>
          <w:rFonts w:asciiTheme="minorHAnsi" w:hAnsiTheme="minorHAnsi"/>
          <w:sz w:val="22"/>
        </w:rPr>
        <w:t xml:space="preserve"> moeten uiterlijk veertien dagen vóór Allerheiligen door toedoen van </w:t>
      </w:r>
      <w:r w:rsidR="0006208E">
        <w:rPr>
          <w:rFonts w:asciiTheme="minorHAnsi" w:hAnsiTheme="minorHAnsi"/>
          <w:sz w:val="22"/>
        </w:rPr>
        <w:t>de verwanten en/of belanghebbende(n)</w:t>
      </w:r>
      <w:r w:rsidRPr="00690519">
        <w:rPr>
          <w:rFonts w:asciiTheme="minorHAnsi" w:hAnsiTheme="minorHAnsi"/>
          <w:sz w:val="22"/>
        </w:rPr>
        <w:t xml:space="preserve"> </w:t>
      </w:r>
      <w:r w:rsidR="0006208E">
        <w:rPr>
          <w:rFonts w:asciiTheme="minorHAnsi" w:hAnsiTheme="minorHAnsi"/>
          <w:sz w:val="22"/>
        </w:rPr>
        <w:t>hersteld of teruggeplaatst, en zo nodig</w:t>
      </w:r>
      <w:r w:rsidRPr="00690519">
        <w:rPr>
          <w:rFonts w:asciiTheme="minorHAnsi" w:hAnsiTheme="minorHAnsi"/>
          <w:sz w:val="22"/>
        </w:rPr>
        <w:t xml:space="preserve"> verwijderd worden. </w:t>
      </w:r>
    </w:p>
    <w:p w:rsidR="00FF1EE4" w:rsidRPr="00690519" w:rsidRDefault="00E06879">
      <w:pPr>
        <w:numPr>
          <w:ilvl w:val="0"/>
          <w:numId w:val="30"/>
        </w:numPr>
        <w:ind w:right="1" w:hanging="360"/>
        <w:rPr>
          <w:rFonts w:asciiTheme="minorHAnsi" w:hAnsiTheme="minorHAnsi"/>
          <w:sz w:val="22"/>
        </w:rPr>
      </w:pPr>
      <w:r w:rsidRPr="00690519">
        <w:rPr>
          <w:rFonts w:asciiTheme="minorHAnsi" w:hAnsiTheme="minorHAnsi"/>
          <w:sz w:val="22"/>
        </w:rPr>
        <w:t xml:space="preserve">De aangevoerde grafsteen of graftekens die </w:t>
      </w:r>
      <w:r w:rsidR="00086E4D" w:rsidRPr="000D03B5">
        <w:rPr>
          <w:rFonts w:asciiTheme="minorHAnsi" w:hAnsiTheme="minorHAnsi"/>
          <w:b/>
          <w:sz w:val="22"/>
        </w:rPr>
        <w:t>vijf</w:t>
      </w:r>
      <w:r w:rsidRPr="00690519">
        <w:rPr>
          <w:rFonts w:asciiTheme="minorHAnsi" w:hAnsiTheme="minorHAnsi"/>
          <w:sz w:val="22"/>
        </w:rPr>
        <w:t xml:space="preserve"> werkdagen voor Allerheiligen bij de sluiting van de begraafplaats niet zouden geplaatst zijn, moeten door toedoen van de betrokken familieleden daags nadien vóór 10u00 worden verwijderd, zo niet zullen graftstenen, -tekens en andere voorwerpen op risico en ten laste van de overtreder en zonder enig verhaal worden opgeruimd door het technisch personeel verbonden aan de begraafplaatsen. </w:t>
      </w:r>
    </w:p>
    <w:p w:rsidR="00FF1EE4" w:rsidRDefault="00CA2F28">
      <w:pPr>
        <w:numPr>
          <w:ilvl w:val="0"/>
          <w:numId w:val="30"/>
        </w:numPr>
        <w:ind w:right="1" w:hanging="360"/>
        <w:rPr>
          <w:rFonts w:asciiTheme="minorHAnsi" w:hAnsiTheme="minorHAnsi"/>
          <w:sz w:val="22"/>
        </w:rPr>
      </w:pPr>
      <w:r w:rsidRPr="000D03B5">
        <w:rPr>
          <w:rFonts w:asciiTheme="minorHAnsi" w:hAnsiTheme="minorHAnsi"/>
          <w:b/>
          <w:sz w:val="22"/>
        </w:rPr>
        <w:t>V</w:t>
      </w:r>
      <w:r w:rsidR="00E06879" w:rsidRPr="000D03B5">
        <w:rPr>
          <w:rFonts w:asciiTheme="minorHAnsi" w:hAnsiTheme="minorHAnsi"/>
          <w:b/>
          <w:sz w:val="22"/>
        </w:rPr>
        <w:t>an</w:t>
      </w:r>
      <w:r w:rsidRPr="000D03B5">
        <w:rPr>
          <w:rFonts w:asciiTheme="minorHAnsi" w:hAnsiTheme="minorHAnsi"/>
          <w:b/>
          <w:sz w:val="22"/>
        </w:rPr>
        <w:t>af</w:t>
      </w:r>
      <w:r w:rsidR="00E06879" w:rsidRPr="000D03B5">
        <w:rPr>
          <w:rFonts w:asciiTheme="minorHAnsi" w:hAnsiTheme="minorHAnsi"/>
          <w:b/>
          <w:sz w:val="22"/>
        </w:rPr>
        <w:t xml:space="preserve"> </w:t>
      </w:r>
      <w:r w:rsidRPr="000D03B5">
        <w:rPr>
          <w:rFonts w:asciiTheme="minorHAnsi" w:hAnsiTheme="minorHAnsi"/>
          <w:b/>
          <w:sz w:val="22"/>
        </w:rPr>
        <w:t>2</w:t>
      </w:r>
      <w:r w:rsidR="00086E4D" w:rsidRPr="000D03B5">
        <w:rPr>
          <w:rFonts w:asciiTheme="minorHAnsi" w:hAnsiTheme="minorHAnsi"/>
          <w:b/>
          <w:sz w:val="22"/>
        </w:rPr>
        <w:t xml:space="preserve">5 </w:t>
      </w:r>
      <w:r w:rsidR="00E06879" w:rsidRPr="000D03B5">
        <w:rPr>
          <w:rFonts w:asciiTheme="minorHAnsi" w:hAnsiTheme="minorHAnsi"/>
          <w:b/>
          <w:sz w:val="22"/>
        </w:rPr>
        <w:t>oktober tot en met 2 november</w:t>
      </w:r>
      <w:r>
        <w:rPr>
          <w:rFonts w:asciiTheme="minorHAnsi" w:hAnsiTheme="minorHAnsi"/>
          <w:sz w:val="22"/>
        </w:rPr>
        <w:t xml:space="preserve"> is het</w:t>
      </w:r>
      <w:r w:rsidR="00E06879" w:rsidRPr="00690519">
        <w:rPr>
          <w:rFonts w:asciiTheme="minorHAnsi" w:hAnsiTheme="minorHAnsi"/>
          <w:sz w:val="22"/>
        </w:rPr>
        <w:t xml:space="preserve"> verboden </w:t>
      </w:r>
      <w:r>
        <w:rPr>
          <w:rFonts w:asciiTheme="minorHAnsi" w:hAnsiTheme="minorHAnsi"/>
          <w:sz w:val="22"/>
        </w:rPr>
        <w:t>op de begraafplaatsen om:</w:t>
      </w:r>
    </w:p>
    <w:p w:rsidR="00CA2F28" w:rsidRDefault="00CA2F28" w:rsidP="00CA2F28">
      <w:pPr>
        <w:pStyle w:val="Lijstalinea"/>
        <w:numPr>
          <w:ilvl w:val="0"/>
          <w:numId w:val="29"/>
        </w:numPr>
        <w:ind w:right="1"/>
        <w:rPr>
          <w:rFonts w:asciiTheme="minorHAnsi" w:hAnsiTheme="minorHAnsi"/>
          <w:sz w:val="22"/>
        </w:rPr>
      </w:pPr>
      <w:r>
        <w:rPr>
          <w:rFonts w:asciiTheme="minorHAnsi" w:hAnsiTheme="minorHAnsi"/>
          <w:sz w:val="22"/>
        </w:rPr>
        <w:t>graftekens of toebehoren te plaatsen of weg te nemen. Dit verbod geldt niet voor het neerleggen van kransen, bloemen of medaillons.</w:t>
      </w:r>
    </w:p>
    <w:p w:rsidR="00CA2F28" w:rsidRDefault="00CA2F28" w:rsidP="00CA2F28">
      <w:pPr>
        <w:pStyle w:val="Lijstalinea"/>
        <w:numPr>
          <w:ilvl w:val="0"/>
          <w:numId w:val="29"/>
        </w:numPr>
        <w:ind w:right="1"/>
        <w:rPr>
          <w:rFonts w:asciiTheme="minorHAnsi" w:hAnsiTheme="minorHAnsi"/>
          <w:sz w:val="22"/>
        </w:rPr>
      </w:pPr>
      <w:r>
        <w:rPr>
          <w:rFonts w:asciiTheme="minorHAnsi" w:hAnsiTheme="minorHAnsi"/>
          <w:sz w:val="22"/>
        </w:rPr>
        <w:t>graftekens en toebehoren op te voegen of recht te zetten.</w:t>
      </w:r>
    </w:p>
    <w:p w:rsidR="00CA2F28" w:rsidRPr="00CA2F28" w:rsidRDefault="00CA2F28" w:rsidP="00CA2F28">
      <w:pPr>
        <w:pStyle w:val="Lijstalinea"/>
        <w:numPr>
          <w:ilvl w:val="0"/>
          <w:numId w:val="29"/>
        </w:numPr>
        <w:ind w:right="1"/>
        <w:rPr>
          <w:rFonts w:asciiTheme="minorHAnsi" w:hAnsiTheme="minorHAnsi"/>
          <w:sz w:val="22"/>
        </w:rPr>
      </w:pPr>
      <w:r>
        <w:rPr>
          <w:rFonts w:asciiTheme="minorHAnsi" w:hAnsiTheme="minorHAnsi"/>
          <w:sz w:val="22"/>
        </w:rPr>
        <w:t>begraafplaatsen te betreden met karren, kruiwagens of andere voertuigen, ladders en mechanische werktuigen</w:t>
      </w:r>
      <w:r w:rsidR="00086E4D">
        <w:rPr>
          <w:rFonts w:asciiTheme="minorHAnsi" w:hAnsiTheme="minorHAnsi"/>
          <w:sz w:val="22"/>
        </w:rPr>
        <w:t>, uitgezonderd door technisch personeel van de gemeente</w:t>
      </w:r>
      <w:r>
        <w:rPr>
          <w:rFonts w:asciiTheme="minorHAnsi" w:hAnsiTheme="minorHAnsi"/>
          <w:sz w:val="22"/>
        </w:rPr>
        <w:t>.</w:t>
      </w:r>
    </w:p>
    <w:p w:rsidR="00FF1EE4" w:rsidRPr="005A7743" w:rsidRDefault="00E06879" w:rsidP="005A7743">
      <w:pPr>
        <w:numPr>
          <w:ilvl w:val="0"/>
          <w:numId w:val="30"/>
        </w:numPr>
        <w:spacing w:after="204"/>
        <w:ind w:right="1" w:hanging="360"/>
        <w:rPr>
          <w:rFonts w:asciiTheme="minorHAnsi" w:hAnsiTheme="minorHAnsi"/>
          <w:sz w:val="22"/>
        </w:rPr>
      </w:pPr>
      <w:r w:rsidRPr="00690519">
        <w:rPr>
          <w:rFonts w:asciiTheme="minorHAnsi" w:hAnsiTheme="minorHAnsi"/>
          <w:sz w:val="22"/>
        </w:rPr>
        <w:t>Bloemen(decoraties), potten, kransen geplaatst ter gelegenheid van Allerheiligen moeten in de loop van de maand november worden verwi</w:t>
      </w:r>
      <w:r w:rsidR="00086E4D">
        <w:rPr>
          <w:rFonts w:asciiTheme="minorHAnsi" w:hAnsiTheme="minorHAnsi"/>
          <w:sz w:val="22"/>
        </w:rPr>
        <w:t xml:space="preserve">jderd.  Vanaf 1 december worden </w:t>
      </w:r>
      <w:r w:rsidRPr="00690519">
        <w:rPr>
          <w:rFonts w:asciiTheme="minorHAnsi" w:hAnsiTheme="minorHAnsi"/>
          <w:sz w:val="22"/>
        </w:rPr>
        <w:t>ze</w:t>
      </w:r>
      <w:r w:rsidR="00086E4D">
        <w:rPr>
          <w:rFonts w:asciiTheme="minorHAnsi" w:hAnsiTheme="minorHAnsi"/>
          <w:sz w:val="22"/>
        </w:rPr>
        <w:t xml:space="preserve"> zonder verhaal</w:t>
      </w:r>
      <w:r w:rsidRPr="00690519">
        <w:rPr>
          <w:rFonts w:asciiTheme="minorHAnsi" w:hAnsiTheme="minorHAnsi"/>
          <w:sz w:val="22"/>
        </w:rPr>
        <w:t xml:space="preserve"> opgeruimd door het gemeentepersoneel.</w:t>
      </w:r>
    </w:p>
    <w:p w:rsidR="005A7743" w:rsidRDefault="005A7743" w:rsidP="00C15FDD">
      <w:pPr>
        <w:pStyle w:val="Kop1"/>
        <w:ind w:left="0" w:firstLine="0"/>
        <w:rPr>
          <w:color w:val="A6CF41"/>
          <w:sz w:val="22"/>
        </w:rPr>
      </w:pPr>
    </w:p>
    <w:p w:rsidR="00FF1EE4" w:rsidRPr="00C15FDD" w:rsidRDefault="00E06879" w:rsidP="00C15FDD">
      <w:pPr>
        <w:pStyle w:val="Kop1"/>
        <w:ind w:left="0" w:firstLine="0"/>
        <w:rPr>
          <w:color w:val="A6CF41"/>
          <w:sz w:val="22"/>
        </w:rPr>
      </w:pPr>
      <w:r w:rsidRPr="00C15FDD">
        <w:rPr>
          <w:color w:val="A6CF41"/>
          <w:sz w:val="22"/>
        </w:rPr>
        <w:t xml:space="preserve">Artikel </w:t>
      </w:r>
      <w:r w:rsidR="000D03B5">
        <w:rPr>
          <w:color w:val="A6CF41"/>
          <w:sz w:val="22"/>
        </w:rPr>
        <w:t>31</w:t>
      </w:r>
      <w:r w:rsidRPr="00C15FDD">
        <w:rPr>
          <w:color w:val="A6CF41"/>
          <w:sz w:val="22"/>
        </w:rPr>
        <w:t xml:space="preserve">: Verwaarlozing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nabestaanden en belanghebbenden zijn verantwoordelijk voor het onderhoud van de graven.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lastRenderedPageBreak/>
        <w:t xml:space="preserve">Wanneer een graf doorlopend onzindelijk, door plantengroei overwoekerd, vervallen, ingestort of bouwvallig is, wordt een akte van verwaarlozing opgesteld door de burgemeester of zijn gemachtigde.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Die akte blijft een jaar lang bij het graf en aan de ingang van de begraafplaats aangeplakt. In de mate van het mogelijke worden de familieleden verwittigd. Na het verstrijken van die termijn en bij niet</w:t>
      </w:r>
      <w:r w:rsidR="00531CAC">
        <w:rPr>
          <w:rFonts w:asciiTheme="minorHAnsi" w:hAnsiTheme="minorHAnsi"/>
          <w:sz w:val="22"/>
        </w:rPr>
        <w:t>-</w:t>
      </w:r>
      <w:r w:rsidRPr="00690519">
        <w:rPr>
          <w:rFonts w:asciiTheme="minorHAnsi" w:hAnsiTheme="minorHAnsi"/>
          <w:sz w:val="22"/>
        </w:rPr>
        <w:t xml:space="preserve">herstelling </w:t>
      </w:r>
      <w:r w:rsidR="00C93A31">
        <w:rPr>
          <w:rFonts w:asciiTheme="minorHAnsi" w:hAnsiTheme="minorHAnsi"/>
          <w:sz w:val="22"/>
        </w:rPr>
        <w:t>kan</w:t>
      </w:r>
      <w:r w:rsidRPr="00690519">
        <w:rPr>
          <w:rFonts w:asciiTheme="minorHAnsi" w:hAnsiTheme="minorHAnsi"/>
          <w:sz w:val="22"/>
        </w:rPr>
        <w:t xml:space="preserve"> op bevel van de burgemeester of diens gemachtigde van ambtswege overgegaan</w:t>
      </w:r>
      <w:r w:rsidR="00C93A31">
        <w:rPr>
          <w:rFonts w:asciiTheme="minorHAnsi" w:hAnsiTheme="minorHAnsi"/>
          <w:sz w:val="22"/>
        </w:rPr>
        <w:t xml:space="preserve"> worden</w:t>
      </w:r>
      <w:r w:rsidRPr="00690519">
        <w:rPr>
          <w:rFonts w:asciiTheme="minorHAnsi" w:hAnsiTheme="minorHAnsi"/>
          <w:sz w:val="22"/>
        </w:rPr>
        <w:t xml:space="preserve"> tot de afbraak of tot het wegnemen van de materialen.  Daarenboven kan het College van Burgemeester en Schepenen een einde stellen aan het recht op concessie.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kosten voor het ambtshalve verwijderen van de bovengrondse graftekens, monumenten of grafzerken van verwaarloosde graven worden gedragen door de nabestaanden, voor zover deze bekend zijn en niet als behoeftig dienen aanzien te worden, onder het tarief zoals vastgesteld in het retributiereglement </w:t>
      </w:r>
      <w:r w:rsidR="006F608C">
        <w:rPr>
          <w:rFonts w:asciiTheme="minorHAnsi" w:hAnsiTheme="minorHAnsi"/>
          <w:color w:val="50535A"/>
          <w:sz w:val="22"/>
        </w:rPr>
        <w:t>voor de</w:t>
      </w:r>
      <w:r w:rsidRPr="00690519">
        <w:rPr>
          <w:rFonts w:asciiTheme="minorHAnsi" w:hAnsiTheme="minorHAnsi"/>
          <w:color w:val="50535A"/>
          <w:sz w:val="22"/>
        </w:rPr>
        <w:t xml:space="preserve"> “uitvoering van werken en diensten voor derden” </w:t>
      </w:r>
      <w:r w:rsidR="007703A9">
        <w:rPr>
          <w:rFonts w:asciiTheme="minorHAnsi" w:hAnsiTheme="minorHAnsi"/>
          <w:color w:val="50535A"/>
          <w:sz w:val="22"/>
        </w:rPr>
        <w:t>zoals goedgekeurd door de gemeenteraad.</w:t>
      </w:r>
      <w:r w:rsidRPr="00690519">
        <w:rPr>
          <w:rFonts w:asciiTheme="minorHAnsi" w:hAnsiTheme="minorHAnsi"/>
          <w:color w:val="50535A"/>
          <w:sz w:val="22"/>
        </w:rPr>
        <w:t xml:space="preserve">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In geval van dringende noodzakelijkheid kan de burgemeester ambtshalve verwaarloosde gedenktekens doen wegnemen zonder verhaal of aanspraak op vergoeding. De dringende noodzaak zal worden vastgesteld in een akte, opgemaakt door de burgemeester, die wordt aangeplakt aan het graf en aan de ingang van de begraafplaats en zal verstuurd worden aan de concessiehouder of zijn of haar gekende nabestaanden of belanghebbenden;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Minimaal éénmaal per jaar en wanneer de noodzaak zich voordoet, stelt de verantwoordelijke van de begraafplaatsen een lijst op van al de omgevallen, scheefgezakte of verwaarloosde graftekens.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color w:val="385623"/>
        </w:rPr>
        <w:t xml:space="preserve"> </w:t>
      </w:r>
      <w:r w:rsidRPr="003B3EC3">
        <w:rPr>
          <w:rFonts w:asciiTheme="minorHAnsi" w:hAnsiTheme="minorHAnsi"/>
          <w:color w:val="385623"/>
        </w:rPr>
        <w:tab/>
        <w:t xml:space="preserve"> </w:t>
      </w:r>
      <w:r w:rsidRPr="003B3EC3">
        <w:rPr>
          <w:rFonts w:asciiTheme="minorHAnsi" w:hAnsiTheme="minorHAnsi"/>
        </w:rPr>
        <w:br w:type="page"/>
      </w:r>
    </w:p>
    <w:p w:rsidR="00FF1EE4" w:rsidRPr="00003FB6" w:rsidRDefault="00E06879">
      <w:pPr>
        <w:pStyle w:val="Kop1"/>
        <w:ind w:left="10"/>
        <w:rPr>
          <w:rFonts w:asciiTheme="minorHAnsi" w:hAnsiTheme="minorHAnsi"/>
          <w:color w:val="A6CF41"/>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VII:</w:t>
      </w:r>
      <w:r w:rsidRPr="00003FB6">
        <w:rPr>
          <w:rFonts w:asciiTheme="minorHAnsi" w:hAnsiTheme="minorHAnsi"/>
          <w:color w:val="A6CF41"/>
        </w:rPr>
        <w:t xml:space="preserve"> </w:t>
      </w:r>
      <w:r w:rsidRPr="00003FB6">
        <w:rPr>
          <w:rFonts w:asciiTheme="minorHAnsi" w:hAnsiTheme="minorHAnsi"/>
          <w:color w:val="A6CF41"/>
          <w:sz w:val="32"/>
        </w:rPr>
        <w:t>B</w:t>
      </w:r>
      <w:r w:rsidRPr="00003FB6">
        <w:rPr>
          <w:rFonts w:asciiTheme="minorHAnsi" w:hAnsiTheme="minorHAnsi"/>
          <w:color w:val="A6CF41"/>
        </w:rPr>
        <w:t>IJZONDERE BEGRAVINGEN</w:t>
      </w:r>
      <w:r w:rsidRPr="00003FB6">
        <w:rPr>
          <w:rFonts w:asciiTheme="minorHAnsi" w:hAnsiTheme="minorHAnsi"/>
          <w:color w:val="A6CF41"/>
          <w:sz w:val="32"/>
        </w:rPr>
        <w:t xml:space="preserve"> </w:t>
      </w:r>
    </w:p>
    <w:p w:rsidR="00FF1EE4" w:rsidRPr="00003FB6" w:rsidRDefault="00FF1EE4">
      <w:pPr>
        <w:spacing w:after="2" w:line="259" w:lineRule="auto"/>
        <w:ind w:left="0" w:firstLine="0"/>
        <w:jc w:val="left"/>
        <w:rPr>
          <w:rFonts w:asciiTheme="minorHAnsi" w:hAnsiTheme="minorHAnsi"/>
          <w:color w:val="A6CF41"/>
          <w:sz w:val="22"/>
        </w:rPr>
      </w:pPr>
    </w:p>
    <w:p w:rsidR="008040C1" w:rsidRPr="00570005" w:rsidRDefault="008040C1">
      <w:pPr>
        <w:ind w:left="7" w:right="1"/>
        <w:rPr>
          <w:color w:val="A6CF41"/>
          <w:sz w:val="22"/>
        </w:rPr>
      </w:pPr>
      <w:r w:rsidRPr="00570005">
        <w:rPr>
          <w:color w:val="A6CF41"/>
          <w:sz w:val="22"/>
        </w:rPr>
        <w:t xml:space="preserve">Artikel </w:t>
      </w:r>
      <w:r w:rsidR="000D03B5">
        <w:rPr>
          <w:color w:val="A6CF41"/>
          <w:sz w:val="22"/>
        </w:rPr>
        <w:t>32</w:t>
      </w:r>
      <w:r w:rsidRPr="00570005">
        <w:rPr>
          <w:color w:val="A6CF41"/>
          <w:sz w:val="22"/>
        </w:rPr>
        <w:t>: Graven met lokaal historisch belang</w:t>
      </w:r>
    </w:p>
    <w:p w:rsidR="008040C1" w:rsidRDefault="008040C1">
      <w:pPr>
        <w:ind w:left="7" w:right="1"/>
        <w:rPr>
          <w:rFonts w:asciiTheme="minorHAnsi" w:hAnsiTheme="minorHAnsi"/>
          <w:sz w:val="22"/>
        </w:rPr>
      </w:pPr>
    </w:p>
    <w:p w:rsidR="00FF1EE4" w:rsidRPr="00690519" w:rsidRDefault="00E06879">
      <w:pPr>
        <w:ind w:left="7" w:right="1"/>
        <w:rPr>
          <w:rFonts w:asciiTheme="minorHAnsi" w:hAnsiTheme="minorHAnsi"/>
          <w:sz w:val="22"/>
        </w:rPr>
      </w:pPr>
      <w:r w:rsidRPr="00690519">
        <w:rPr>
          <w:rFonts w:asciiTheme="minorHAnsi" w:hAnsiTheme="minorHAnsi"/>
          <w:sz w:val="22"/>
        </w:rPr>
        <w:t xml:space="preserve">Het College van Burgemeester en Schepenen bepaalt autonoom welke graven van lokaal historisch belang zijn.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E0564C" w:rsidRPr="00E0564C" w:rsidRDefault="00E06879" w:rsidP="00E0564C">
      <w:pPr>
        <w:spacing w:after="0"/>
        <w:rPr>
          <w:rFonts w:ascii="Calibri" w:hAnsi="Calibri" w:cs="Calibri"/>
          <w:color w:val="0070C0"/>
          <w:sz w:val="22"/>
          <w:lang w:val="nl-NL"/>
        </w:rPr>
      </w:pPr>
      <w:r w:rsidRPr="00690519">
        <w:rPr>
          <w:rFonts w:asciiTheme="minorHAnsi" w:hAnsiTheme="minorHAnsi"/>
          <w:sz w:val="22"/>
        </w:rPr>
        <w:t>Zij zal zich laten adviseren door een werkgroep</w:t>
      </w:r>
      <w:r w:rsidRPr="00F70830">
        <w:rPr>
          <w:rFonts w:asciiTheme="minorHAnsi" w:hAnsiTheme="minorHAnsi"/>
          <w:sz w:val="22"/>
        </w:rPr>
        <w:t xml:space="preserve">, samengesteld uit de schepen van begraafplaatsen, </w:t>
      </w:r>
      <w:r w:rsidR="00F70830" w:rsidRPr="00F70830">
        <w:rPr>
          <w:rFonts w:asciiTheme="minorHAnsi" w:hAnsiTheme="minorHAnsi"/>
          <w:color w:val="0070C0"/>
          <w:sz w:val="22"/>
        </w:rPr>
        <w:t>de burgemeester</w:t>
      </w:r>
      <w:r w:rsidR="00F70830">
        <w:rPr>
          <w:rFonts w:asciiTheme="minorHAnsi" w:hAnsiTheme="minorHAnsi"/>
          <w:sz w:val="22"/>
        </w:rPr>
        <w:t>,</w:t>
      </w:r>
      <w:r w:rsidR="00E0564C">
        <w:rPr>
          <w:rFonts w:asciiTheme="minorHAnsi" w:hAnsiTheme="minorHAnsi"/>
          <w:sz w:val="22"/>
        </w:rPr>
        <w:t xml:space="preserve"> </w:t>
      </w:r>
      <w:r w:rsidR="00E0564C" w:rsidRPr="00E0564C">
        <w:rPr>
          <w:rFonts w:asciiTheme="minorHAnsi" w:hAnsiTheme="minorHAnsi"/>
          <w:color w:val="0070C0"/>
          <w:sz w:val="22"/>
        </w:rPr>
        <w:t>de schepen van patrimonium</w:t>
      </w:r>
      <w:r w:rsidR="00F70830" w:rsidRPr="00E0564C">
        <w:rPr>
          <w:rFonts w:asciiTheme="minorHAnsi" w:hAnsiTheme="minorHAnsi"/>
          <w:color w:val="0070C0"/>
          <w:sz w:val="22"/>
        </w:rPr>
        <w:t xml:space="preserve"> </w:t>
      </w:r>
      <w:r w:rsidRPr="00F70830">
        <w:rPr>
          <w:rFonts w:asciiTheme="minorHAnsi" w:hAnsiTheme="minorHAnsi"/>
          <w:sz w:val="22"/>
        </w:rPr>
        <w:t xml:space="preserve">het </w:t>
      </w:r>
      <w:r w:rsidR="00CD1CE7" w:rsidRPr="00F70830">
        <w:rPr>
          <w:rFonts w:asciiTheme="minorHAnsi" w:hAnsiTheme="minorHAnsi"/>
          <w:sz w:val="22"/>
        </w:rPr>
        <w:t>diensthoofd</w:t>
      </w:r>
      <w:r w:rsidRPr="00F70830">
        <w:rPr>
          <w:rFonts w:asciiTheme="minorHAnsi" w:hAnsiTheme="minorHAnsi"/>
          <w:sz w:val="22"/>
        </w:rPr>
        <w:t xml:space="preserve"> burgerzaken,</w:t>
      </w:r>
      <w:r w:rsidR="00F70830">
        <w:rPr>
          <w:rFonts w:asciiTheme="minorHAnsi" w:hAnsiTheme="minorHAnsi"/>
          <w:sz w:val="22"/>
        </w:rPr>
        <w:t xml:space="preserve"> </w:t>
      </w:r>
      <w:r w:rsidR="00F70830" w:rsidRPr="00F70830">
        <w:rPr>
          <w:rFonts w:asciiTheme="minorHAnsi" w:hAnsiTheme="minorHAnsi"/>
          <w:color w:val="0070C0"/>
          <w:sz w:val="22"/>
        </w:rPr>
        <w:t>een medewerker dienst burgerzaken</w:t>
      </w:r>
      <w:r w:rsidR="00F70830">
        <w:rPr>
          <w:rFonts w:asciiTheme="minorHAnsi" w:hAnsiTheme="minorHAnsi"/>
          <w:sz w:val="22"/>
        </w:rPr>
        <w:t xml:space="preserve">, </w:t>
      </w:r>
      <w:r w:rsidRPr="00F70830">
        <w:rPr>
          <w:rFonts w:asciiTheme="minorHAnsi" w:hAnsiTheme="minorHAnsi"/>
          <w:sz w:val="22"/>
        </w:rPr>
        <w:t xml:space="preserve"> </w:t>
      </w:r>
      <w:r w:rsidRPr="00F70830">
        <w:rPr>
          <w:rFonts w:asciiTheme="minorHAnsi" w:hAnsiTheme="minorHAnsi"/>
          <w:strike/>
          <w:color w:val="FF0000"/>
          <w:sz w:val="22"/>
        </w:rPr>
        <w:t>het d</w:t>
      </w:r>
      <w:r w:rsidR="00CD1CE7" w:rsidRPr="00F70830">
        <w:rPr>
          <w:rFonts w:asciiTheme="minorHAnsi" w:hAnsiTheme="minorHAnsi"/>
          <w:strike/>
          <w:color w:val="FF0000"/>
          <w:sz w:val="22"/>
        </w:rPr>
        <w:t>iensthoofd</w:t>
      </w:r>
      <w:r w:rsidRPr="00F70830">
        <w:rPr>
          <w:rFonts w:asciiTheme="minorHAnsi" w:hAnsiTheme="minorHAnsi"/>
          <w:strike/>
          <w:color w:val="FF0000"/>
          <w:sz w:val="22"/>
        </w:rPr>
        <w:t xml:space="preserve"> culturele zaken</w:t>
      </w:r>
      <w:r w:rsidR="00F70830">
        <w:rPr>
          <w:rFonts w:asciiTheme="minorHAnsi" w:hAnsiTheme="minorHAnsi"/>
          <w:sz w:val="22"/>
        </w:rPr>
        <w:t xml:space="preserve">, </w:t>
      </w:r>
      <w:r w:rsidR="00F70830" w:rsidRPr="00F70830">
        <w:rPr>
          <w:rFonts w:asciiTheme="minorHAnsi" w:hAnsiTheme="minorHAnsi"/>
          <w:color w:val="0070C0"/>
          <w:sz w:val="22"/>
        </w:rPr>
        <w:t>een afgevaardigde dienst cultuur</w:t>
      </w:r>
      <w:r w:rsidRPr="00F70830">
        <w:rPr>
          <w:rFonts w:asciiTheme="minorHAnsi" w:hAnsiTheme="minorHAnsi"/>
          <w:sz w:val="22"/>
        </w:rPr>
        <w:t xml:space="preserve">, </w:t>
      </w:r>
      <w:r w:rsidRPr="00F70830">
        <w:rPr>
          <w:rFonts w:asciiTheme="minorHAnsi" w:hAnsiTheme="minorHAnsi"/>
          <w:strike/>
          <w:color w:val="FF0000"/>
          <w:sz w:val="22"/>
        </w:rPr>
        <w:t>het hoofd van het techn</w:t>
      </w:r>
      <w:r w:rsidR="000C5873" w:rsidRPr="00F70830">
        <w:rPr>
          <w:rFonts w:asciiTheme="minorHAnsi" w:hAnsiTheme="minorHAnsi"/>
          <w:strike/>
          <w:color w:val="FF0000"/>
          <w:sz w:val="22"/>
        </w:rPr>
        <w:t>ische personeel begraafplaatsen</w:t>
      </w:r>
      <w:r w:rsidR="000C5873" w:rsidRPr="00F70830">
        <w:rPr>
          <w:rFonts w:asciiTheme="minorHAnsi" w:hAnsiTheme="minorHAnsi"/>
          <w:color w:val="FF0000"/>
          <w:sz w:val="22"/>
        </w:rPr>
        <w:t xml:space="preserve"> </w:t>
      </w:r>
      <w:r w:rsidR="00F70830">
        <w:rPr>
          <w:rFonts w:asciiTheme="minorHAnsi" w:hAnsiTheme="minorHAnsi"/>
          <w:sz w:val="22"/>
        </w:rPr>
        <w:t xml:space="preserve"> </w:t>
      </w:r>
      <w:r w:rsidR="00E0564C" w:rsidRPr="00E0564C">
        <w:rPr>
          <w:rFonts w:ascii="Calibri" w:hAnsi="Calibri" w:cs="Calibri"/>
          <w:color w:val="0070C0"/>
          <w:sz w:val="22"/>
          <w:lang w:val="nl-NL"/>
        </w:rPr>
        <w:t>een afgevaardigde technische dienst,</w:t>
      </w:r>
      <w:r w:rsidRPr="00F70830">
        <w:rPr>
          <w:rFonts w:asciiTheme="minorHAnsi" w:hAnsiTheme="minorHAnsi"/>
          <w:sz w:val="22"/>
        </w:rPr>
        <w:t xml:space="preserve"> een afvaardiging van de h</w:t>
      </w:r>
      <w:r w:rsidR="00E0564C">
        <w:rPr>
          <w:rFonts w:asciiTheme="minorHAnsi" w:hAnsiTheme="minorHAnsi"/>
          <w:sz w:val="22"/>
        </w:rPr>
        <w:t xml:space="preserve">eemkundige kring (één persoon) </w:t>
      </w:r>
      <w:bookmarkStart w:id="0" w:name="_GoBack"/>
      <w:bookmarkEnd w:id="0"/>
      <w:r w:rsidR="00E0564C">
        <w:rPr>
          <w:rFonts w:asciiTheme="minorHAnsi" w:hAnsiTheme="minorHAnsi"/>
          <w:sz w:val="22"/>
        </w:rPr>
        <w:t xml:space="preserve"> </w:t>
      </w:r>
      <w:r w:rsidR="00E0564C" w:rsidRPr="00E0564C">
        <w:rPr>
          <w:rFonts w:ascii="Calibri" w:hAnsi="Calibri" w:cs="Calibri"/>
          <w:color w:val="0070C0"/>
          <w:sz w:val="22"/>
          <w:lang w:val="nl-NL"/>
        </w:rPr>
        <w:t xml:space="preserve">en een afgevaardigde van de vereniging van </w:t>
      </w:r>
      <w:proofErr w:type="spellStart"/>
      <w:r w:rsidR="00E0564C" w:rsidRPr="00E0564C">
        <w:rPr>
          <w:rFonts w:ascii="Calibri" w:hAnsi="Calibri" w:cs="Calibri"/>
          <w:color w:val="0070C0"/>
          <w:sz w:val="22"/>
          <w:lang w:val="nl-NL"/>
        </w:rPr>
        <w:t>oudstrijders</w:t>
      </w:r>
      <w:proofErr w:type="spellEnd"/>
      <w:r w:rsidR="00E0564C" w:rsidRPr="00E0564C">
        <w:rPr>
          <w:rFonts w:ascii="Calibri" w:hAnsi="Calibri" w:cs="Calibri"/>
          <w:color w:val="0070C0"/>
          <w:sz w:val="22"/>
          <w:lang w:val="nl-NL"/>
        </w:rPr>
        <w:t>.</w:t>
      </w:r>
    </w:p>
    <w:p w:rsidR="00E0564C" w:rsidRPr="00690519" w:rsidRDefault="00E0564C">
      <w:pPr>
        <w:spacing w:after="2" w:line="259" w:lineRule="auto"/>
        <w:ind w:left="0" w:firstLine="0"/>
        <w:jc w:val="left"/>
        <w:rPr>
          <w:rFonts w:asciiTheme="minorHAnsi" w:hAnsiTheme="minorHAnsi"/>
          <w:sz w:val="22"/>
        </w:rPr>
      </w:pPr>
    </w:p>
    <w:p w:rsidR="00FF1EE4" w:rsidRPr="00690519" w:rsidRDefault="00E06879">
      <w:pPr>
        <w:ind w:left="7" w:right="1"/>
        <w:rPr>
          <w:rFonts w:asciiTheme="minorHAnsi" w:hAnsiTheme="minorHAnsi"/>
          <w:sz w:val="22"/>
        </w:rPr>
      </w:pPr>
      <w:r w:rsidRPr="00690519">
        <w:rPr>
          <w:rFonts w:asciiTheme="minorHAnsi" w:hAnsiTheme="minorHAnsi"/>
          <w:sz w:val="22"/>
        </w:rPr>
        <w:t>Het betreft uitsluitend graven waarvan de</w:t>
      </w:r>
      <w:r w:rsidR="000C5873" w:rsidRPr="00F70830">
        <w:rPr>
          <w:rFonts w:asciiTheme="minorHAnsi" w:hAnsiTheme="minorHAnsi"/>
          <w:sz w:val="22"/>
        </w:rPr>
        <w:t xml:space="preserve"> </w:t>
      </w:r>
      <w:r w:rsidR="000C5873" w:rsidRPr="00F70830">
        <w:rPr>
          <w:rFonts w:asciiTheme="minorHAnsi" w:hAnsiTheme="minorHAnsi"/>
          <w:strike/>
          <w:color w:val="FF0000"/>
          <w:sz w:val="22"/>
        </w:rPr>
        <w:t>15 jaar</w:t>
      </w:r>
      <w:r w:rsidR="00685E53" w:rsidRPr="00F70830">
        <w:rPr>
          <w:rFonts w:asciiTheme="minorHAnsi" w:hAnsiTheme="minorHAnsi"/>
          <w:color w:val="FF0000"/>
          <w:sz w:val="22"/>
        </w:rPr>
        <w:t xml:space="preserve"> </w:t>
      </w:r>
      <w:r w:rsidR="00F70830" w:rsidRPr="00F70830">
        <w:rPr>
          <w:rFonts w:asciiTheme="minorHAnsi" w:hAnsiTheme="minorHAnsi"/>
          <w:color w:val="FF0000"/>
          <w:sz w:val="22"/>
        </w:rPr>
        <w:t xml:space="preserve"> </w:t>
      </w:r>
      <w:r w:rsidR="00685E53" w:rsidRPr="00F70830">
        <w:rPr>
          <w:rFonts w:asciiTheme="minorHAnsi" w:hAnsiTheme="minorHAnsi"/>
          <w:b/>
          <w:color w:val="0070C0"/>
          <w:sz w:val="22"/>
        </w:rPr>
        <w:t>20 jaar</w:t>
      </w:r>
      <w:r w:rsidR="000C5873" w:rsidRPr="00F70830">
        <w:rPr>
          <w:rFonts w:asciiTheme="minorHAnsi" w:hAnsiTheme="minorHAnsi"/>
          <w:color w:val="0070C0"/>
          <w:sz w:val="22"/>
        </w:rPr>
        <w:t xml:space="preserve"> </w:t>
      </w:r>
      <w:r w:rsidR="000C5873">
        <w:rPr>
          <w:rFonts w:asciiTheme="minorHAnsi" w:hAnsiTheme="minorHAnsi"/>
          <w:sz w:val="22"/>
        </w:rPr>
        <w:t>of de concessie</w:t>
      </w:r>
      <w:r w:rsidRPr="00690519">
        <w:rPr>
          <w:rFonts w:asciiTheme="minorHAnsi" w:hAnsiTheme="minorHAnsi"/>
          <w:sz w:val="22"/>
        </w:rPr>
        <w:t>termijn verst</w:t>
      </w:r>
      <w:r w:rsidR="000C5873">
        <w:rPr>
          <w:rFonts w:asciiTheme="minorHAnsi" w:hAnsiTheme="minorHAnsi"/>
          <w:sz w:val="22"/>
        </w:rPr>
        <w:t>r</w:t>
      </w:r>
      <w:r w:rsidRPr="00690519">
        <w:rPr>
          <w:rFonts w:asciiTheme="minorHAnsi" w:hAnsiTheme="minorHAnsi"/>
          <w:sz w:val="22"/>
        </w:rPr>
        <w:t xml:space="preserve">eken is.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071"/>
        <w:rPr>
          <w:rFonts w:asciiTheme="minorHAnsi" w:hAnsiTheme="minorHAnsi"/>
          <w:sz w:val="22"/>
        </w:rPr>
      </w:pPr>
      <w:r w:rsidRPr="00690519">
        <w:rPr>
          <w:rFonts w:asciiTheme="minorHAnsi" w:hAnsiTheme="minorHAnsi"/>
          <w:sz w:val="22"/>
        </w:rPr>
        <w:t xml:space="preserve">Deze grafmonumenten worden gedurende 50 jaar bewaard. De termijn is verlengbaar. Het onderhoud is ten laste van het gemeentebestuur.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In geval van sluiting van de begraafplaats of een gedeelte ervan, worden deze graven overgemaakt naar de nieuwe begraafplaats. De hieraan verbonden kosten vallen integraal ten laste van het gemeentebestuur. </w:t>
      </w:r>
    </w:p>
    <w:p w:rsidR="00FF1EE4" w:rsidRPr="00690519" w:rsidRDefault="00E06879">
      <w:pPr>
        <w:spacing w:after="5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570005" w:rsidRDefault="00E06879" w:rsidP="00570005">
      <w:pPr>
        <w:pStyle w:val="Kop1"/>
        <w:ind w:left="0" w:firstLine="0"/>
        <w:rPr>
          <w:color w:val="A6CF41"/>
          <w:sz w:val="22"/>
        </w:rPr>
      </w:pPr>
      <w:r w:rsidRPr="00570005">
        <w:rPr>
          <w:color w:val="A6CF41"/>
          <w:sz w:val="22"/>
        </w:rPr>
        <w:t xml:space="preserve">Artikel </w:t>
      </w:r>
      <w:r w:rsidR="000D03B5">
        <w:rPr>
          <w:color w:val="A6CF41"/>
          <w:sz w:val="22"/>
        </w:rPr>
        <w:t>33</w:t>
      </w:r>
      <w:r w:rsidRPr="00570005">
        <w:rPr>
          <w:color w:val="A6CF41"/>
          <w:sz w:val="22"/>
        </w:rPr>
        <w:t xml:space="preserve">: Graven van oud-strijders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ere-graven worden voorbehouden aan :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oud-strijders 1914-1918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de invalidesoldaten en de als invaliden</w:t>
      </w:r>
      <w:r w:rsidR="00531CAC">
        <w:rPr>
          <w:rFonts w:asciiTheme="minorHAnsi" w:hAnsiTheme="minorHAnsi"/>
          <w:sz w:val="22"/>
        </w:rPr>
        <w:t xml:space="preserve"> </w:t>
      </w:r>
      <w:r w:rsidRPr="00690519">
        <w:rPr>
          <w:rFonts w:asciiTheme="minorHAnsi" w:hAnsiTheme="minorHAnsi"/>
          <w:sz w:val="22"/>
        </w:rPr>
        <w:t xml:space="preserve">erkende weerstanders 1940-1945;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politieke gevangenen;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erkende krijgsgevangenen;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erkende weerstanders 1940-1945;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oud-strijders 1940-1945;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de erkende weggevoerden; </w:t>
      </w:r>
    </w:p>
    <w:p w:rsidR="00FF1EE4" w:rsidRPr="00690519" w:rsidRDefault="00E06879">
      <w:pPr>
        <w:numPr>
          <w:ilvl w:val="0"/>
          <w:numId w:val="31"/>
        </w:numPr>
        <w:ind w:right="1" w:hanging="360"/>
        <w:rPr>
          <w:rFonts w:asciiTheme="minorHAnsi" w:hAnsiTheme="minorHAnsi"/>
          <w:sz w:val="22"/>
        </w:rPr>
      </w:pPr>
      <w:r w:rsidRPr="00690519">
        <w:rPr>
          <w:rFonts w:asciiTheme="minorHAnsi" w:hAnsiTheme="minorHAnsi"/>
          <w:sz w:val="22"/>
        </w:rPr>
        <w:t xml:space="preserve">anderen, die een officiële staat van dienst voor het vaderland kunnen bewijzen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grafmonumenten worden gedurende 50 jaar bewaard. De termijn is, ingevolge een bestuurlijke beslissing, kosteloos verlengbaar.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grafmonumenten geplaatst op de percelen bestemd voor de begraving van oud-strijders worden door het gemeentebestuur onderhouden.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Op </w:t>
      </w:r>
      <w:r w:rsidR="00987F7B">
        <w:rPr>
          <w:rFonts w:asciiTheme="minorHAnsi" w:hAnsiTheme="minorHAnsi"/>
          <w:color w:val="50535A"/>
          <w:sz w:val="22"/>
        </w:rPr>
        <w:t>de</w:t>
      </w:r>
      <w:r w:rsidRPr="00690519">
        <w:rPr>
          <w:rFonts w:asciiTheme="minorHAnsi" w:hAnsiTheme="minorHAnsi"/>
          <w:color w:val="50535A"/>
          <w:sz w:val="22"/>
        </w:rPr>
        <w:t xml:space="preserve"> gemeentelijke begraafplaats </w:t>
      </w:r>
      <w:r w:rsidR="00987F7B">
        <w:rPr>
          <w:rFonts w:asciiTheme="minorHAnsi" w:hAnsiTheme="minorHAnsi"/>
          <w:color w:val="50535A"/>
          <w:sz w:val="22"/>
        </w:rPr>
        <w:t>werd</w:t>
      </w:r>
      <w:r w:rsidRPr="00690519">
        <w:rPr>
          <w:rFonts w:asciiTheme="minorHAnsi" w:hAnsiTheme="minorHAnsi"/>
          <w:color w:val="50535A"/>
          <w:sz w:val="22"/>
        </w:rPr>
        <w:t xml:space="preserve"> een algemeen herdenkingsmonument opgericht voor de gesneuvelden uit de wereldoorlogen 1914–1918 en 1940–1945. Er is geen individuele naamvermelding.</w:t>
      </w:r>
      <w:r w:rsidRPr="00690519">
        <w:rPr>
          <w:rFonts w:asciiTheme="minorHAnsi" w:hAnsiTheme="minorHAnsi"/>
          <w:i/>
          <w:color w:val="50535A"/>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lastRenderedPageBreak/>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hierboven vermelde categorieën van personen die op verzoek van henzelf of de nabestaanden een laatste rustplaats krijgen elders op de begraafplaats volgen de voorwaarden en termijnen van het type begraving of </w:t>
      </w:r>
      <w:proofErr w:type="spellStart"/>
      <w:r w:rsidRPr="00690519">
        <w:rPr>
          <w:rFonts w:asciiTheme="minorHAnsi" w:hAnsiTheme="minorHAnsi"/>
          <w:sz w:val="22"/>
        </w:rPr>
        <w:t>asbezorging</w:t>
      </w:r>
      <w:proofErr w:type="spellEnd"/>
      <w:r w:rsidRPr="00690519">
        <w:rPr>
          <w:rFonts w:asciiTheme="minorHAnsi" w:hAnsiTheme="minorHAnsi"/>
          <w:sz w:val="22"/>
        </w:rPr>
        <w:t xml:space="preserve"> waarvoor werd geopteerd.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570005" w:rsidRDefault="00E06879" w:rsidP="00570005">
      <w:pPr>
        <w:pStyle w:val="Kop1"/>
        <w:ind w:left="0" w:firstLine="0"/>
        <w:rPr>
          <w:color w:val="A6CF41"/>
          <w:sz w:val="22"/>
        </w:rPr>
      </w:pPr>
      <w:r w:rsidRPr="00570005">
        <w:rPr>
          <w:color w:val="A6CF41"/>
          <w:sz w:val="22"/>
        </w:rPr>
        <w:t>Artikel 3</w:t>
      </w:r>
      <w:r w:rsidR="000D03B5">
        <w:rPr>
          <w:color w:val="A6CF41"/>
          <w:sz w:val="22"/>
        </w:rPr>
        <w:t>4</w:t>
      </w:r>
      <w:r w:rsidRPr="00570005">
        <w:rPr>
          <w:color w:val="A6CF41"/>
          <w:sz w:val="22"/>
        </w:rPr>
        <w:t xml:space="preserve">: Kinderperk </w:t>
      </w:r>
    </w:p>
    <w:p w:rsidR="00FF1EE4" w:rsidRPr="0045710B" w:rsidRDefault="00FF1EE4">
      <w:pPr>
        <w:spacing w:after="2" w:line="259" w:lineRule="auto"/>
        <w:ind w:left="0" w:firstLine="0"/>
        <w:jc w:val="left"/>
        <w:rPr>
          <w:rFonts w:asciiTheme="minorHAnsi" w:hAnsiTheme="minorHAnsi"/>
          <w:i/>
          <w:sz w:val="22"/>
        </w:rPr>
      </w:pPr>
    </w:p>
    <w:p w:rsidR="00FF1EE4" w:rsidRPr="00690519" w:rsidRDefault="00E06879">
      <w:pPr>
        <w:ind w:left="7" w:right="1"/>
        <w:rPr>
          <w:rFonts w:asciiTheme="minorHAnsi" w:hAnsiTheme="minorHAnsi"/>
          <w:sz w:val="22"/>
        </w:rPr>
      </w:pPr>
      <w:r w:rsidRPr="00690519">
        <w:rPr>
          <w:rFonts w:asciiTheme="minorHAnsi" w:hAnsiTheme="minorHAnsi"/>
          <w:sz w:val="22"/>
        </w:rPr>
        <w:t xml:space="preserve">Op elke gemeentelijke begraafplaats wordt een onderscheiden ruimte voorbehouden voor het begraven van stoffelijke resten van kinderen tot </w:t>
      </w:r>
      <w:r w:rsidRPr="000D03B5">
        <w:rPr>
          <w:rFonts w:asciiTheme="minorHAnsi" w:hAnsiTheme="minorHAnsi"/>
          <w:sz w:val="22"/>
        </w:rPr>
        <w:t>12 jaar</w:t>
      </w:r>
      <w:r w:rsidRPr="000D03B5">
        <w:rPr>
          <w:rFonts w:asciiTheme="minorHAnsi" w:hAnsiTheme="minorHAnsi"/>
          <w:color w:val="FF0000"/>
          <w:sz w:val="22"/>
        </w:rPr>
        <w:t xml:space="preserve"> </w:t>
      </w:r>
      <w:r w:rsidRPr="000D03B5">
        <w:rPr>
          <w:rFonts w:asciiTheme="minorHAnsi" w:hAnsiTheme="minorHAnsi"/>
          <w:sz w:val="22"/>
        </w:rPr>
        <w:t>in volle grond.</w:t>
      </w:r>
      <w:r w:rsidRPr="00690519">
        <w:rPr>
          <w:rFonts w:asciiTheme="minorHAnsi" w:hAnsiTheme="minorHAnsi"/>
          <w:sz w:val="22"/>
        </w:rPr>
        <w:t xml:space="preserve"> De grafmonumenten worden </w:t>
      </w:r>
      <w:r w:rsidRPr="0045710B">
        <w:rPr>
          <w:rFonts w:asciiTheme="minorHAnsi" w:hAnsiTheme="minorHAnsi"/>
          <w:sz w:val="22"/>
        </w:rPr>
        <w:t>gedurende</w:t>
      </w:r>
      <w:r w:rsidRPr="00690519">
        <w:rPr>
          <w:rFonts w:asciiTheme="minorHAnsi" w:hAnsiTheme="minorHAnsi"/>
          <w:sz w:val="22"/>
        </w:rPr>
        <w:t xml:space="preserve"> 50 jaar kosteloos bewaard. Het onderhoud berust bij de familie. De termijn is, ingevolge verzoek van enige belanghebbende, kosteloos verlengbaar.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Het wordt niet toegelaten op het kinderperk grafkelders te plaatsen. In voorkomend geval dient te worden geopteerd voor een </w:t>
      </w:r>
      <w:proofErr w:type="spellStart"/>
      <w:r w:rsidRPr="00690519">
        <w:rPr>
          <w:rFonts w:asciiTheme="minorHAnsi" w:hAnsiTheme="minorHAnsi"/>
          <w:sz w:val="22"/>
        </w:rPr>
        <w:t>geconcedeerde</w:t>
      </w:r>
      <w:proofErr w:type="spellEnd"/>
      <w:r w:rsidRPr="00690519">
        <w:rPr>
          <w:rFonts w:asciiTheme="minorHAnsi" w:hAnsiTheme="minorHAnsi"/>
          <w:sz w:val="22"/>
        </w:rPr>
        <w:t xml:space="preserve"> begraving op de percelen van de volwassenen. Urnenkelders worden wel toegelaten.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570005" w:rsidRDefault="00E06879" w:rsidP="00570005">
      <w:pPr>
        <w:pStyle w:val="Kop1"/>
        <w:ind w:left="0" w:firstLine="0"/>
        <w:rPr>
          <w:color w:val="A6CF41"/>
          <w:sz w:val="22"/>
        </w:rPr>
      </w:pPr>
      <w:r w:rsidRPr="00570005">
        <w:rPr>
          <w:color w:val="A6CF41"/>
          <w:sz w:val="22"/>
        </w:rPr>
        <w:t xml:space="preserve">Artikel </w:t>
      </w:r>
      <w:r w:rsidR="000D03B5">
        <w:rPr>
          <w:color w:val="A6CF41"/>
          <w:sz w:val="22"/>
        </w:rPr>
        <w:t>35</w:t>
      </w:r>
      <w:r w:rsidRPr="00570005">
        <w:rPr>
          <w:color w:val="A6CF41"/>
          <w:sz w:val="22"/>
        </w:rPr>
        <w:t xml:space="preserve">: </w:t>
      </w:r>
      <w:r w:rsidR="009E40F3">
        <w:rPr>
          <w:color w:val="A6CF41"/>
          <w:sz w:val="22"/>
        </w:rPr>
        <w:t>Sterrenweide</w:t>
      </w:r>
    </w:p>
    <w:p w:rsidR="0045710B" w:rsidRPr="0045710B" w:rsidRDefault="0045710B" w:rsidP="0045710B">
      <w:pPr>
        <w:ind w:left="0"/>
        <w:rPr>
          <w:rFonts w:asciiTheme="minorHAnsi" w:hAnsiTheme="minorHAnsi" w:cstheme="minorHAnsi"/>
          <w:sz w:val="22"/>
        </w:rPr>
      </w:pPr>
      <w:r>
        <w:rPr>
          <w:rFonts w:asciiTheme="minorHAnsi" w:hAnsiTheme="minorHAnsi" w:cstheme="minorHAnsi"/>
          <w:sz w:val="22"/>
        </w:rPr>
        <w:t xml:space="preserve"> </w:t>
      </w:r>
    </w:p>
    <w:p w:rsidR="00B9193C" w:rsidRDefault="00B9193C">
      <w:pPr>
        <w:spacing w:after="0" w:line="259" w:lineRule="auto"/>
        <w:ind w:left="0" w:firstLine="0"/>
        <w:jc w:val="left"/>
        <w:rPr>
          <w:rFonts w:asciiTheme="minorHAnsi" w:hAnsiTheme="minorHAnsi"/>
          <w:sz w:val="22"/>
        </w:rPr>
      </w:pPr>
      <w:r w:rsidRPr="00B9193C">
        <w:rPr>
          <w:rFonts w:asciiTheme="minorHAnsi" w:hAnsiTheme="minorHAnsi"/>
          <w:sz w:val="22"/>
        </w:rPr>
        <w:t xml:space="preserve">De </w:t>
      </w:r>
      <w:r w:rsidR="00186A81">
        <w:rPr>
          <w:rFonts w:asciiTheme="minorHAnsi" w:hAnsiTheme="minorHAnsi"/>
          <w:sz w:val="22"/>
        </w:rPr>
        <w:t>sterrenweide</w:t>
      </w:r>
      <w:r>
        <w:rPr>
          <w:rFonts w:asciiTheme="minorHAnsi" w:hAnsiTheme="minorHAnsi"/>
          <w:sz w:val="22"/>
        </w:rPr>
        <w:t xml:space="preserve"> wordt voorbehouden voor het begraven van stoffelijke overschotten van levenloos geboren kinderen, die de wettelijke levensvatbaarheidsgrens van 2</w:t>
      </w:r>
      <w:r w:rsidR="00186A81">
        <w:rPr>
          <w:rFonts w:asciiTheme="minorHAnsi" w:hAnsiTheme="minorHAnsi"/>
          <w:sz w:val="22"/>
        </w:rPr>
        <w:t>6</w:t>
      </w:r>
      <w:r>
        <w:rPr>
          <w:rFonts w:asciiTheme="minorHAnsi" w:hAnsiTheme="minorHAnsi"/>
          <w:sz w:val="22"/>
        </w:rPr>
        <w:t xml:space="preserve"> weken nog niet hebben bereikt, na een zwangerschapsduur van minstens 12 volle weken.</w:t>
      </w:r>
    </w:p>
    <w:p w:rsidR="00B9193C" w:rsidRDefault="00B9193C">
      <w:pPr>
        <w:spacing w:after="0" w:line="259" w:lineRule="auto"/>
        <w:ind w:left="0" w:firstLine="0"/>
        <w:jc w:val="left"/>
        <w:rPr>
          <w:rFonts w:asciiTheme="minorHAnsi" w:hAnsiTheme="minorHAnsi"/>
          <w:sz w:val="22"/>
        </w:rPr>
      </w:pPr>
    </w:p>
    <w:p w:rsidR="00B9193C" w:rsidRPr="00B9193C" w:rsidRDefault="002F27A5">
      <w:pPr>
        <w:spacing w:after="0" w:line="259" w:lineRule="auto"/>
        <w:ind w:left="0" w:firstLine="0"/>
        <w:jc w:val="left"/>
        <w:rPr>
          <w:rFonts w:asciiTheme="minorHAnsi" w:hAnsiTheme="minorHAnsi"/>
          <w:sz w:val="22"/>
        </w:rPr>
      </w:pPr>
      <w:r>
        <w:rPr>
          <w:rFonts w:asciiTheme="minorHAnsi" w:hAnsiTheme="minorHAnsi"/>
          <w:sz w:val="22"/>
        </w:rPr>
        <w:t xml:space="preserve">De levenloos geboren kinderen mogen op dit perceel begraven worden op eenvoudig verzoek van de ouders.  </w:t>
      </w:r>
    </w:p>
    <w:p w:rsidR="002F27A5" w:rsidRDefault="002F27A5" w:rsidP="002F27A5">
      <w:pPr>
        <w:spacing w:after="0" w:line="259" w:lineRule="auto"/>
        <w:ind w:left="0" w:firstLine="0"/>
        <w:jc w:val="left"/>
        <w:rPr>
          <w:rFonts w:asciiTheme="minorHAnsi" w:hAnsiTheme="minorHAnsi"/>
          <w:sz w:val="22"/>
        </w:rPr>
      </w:pPr>
    </w:p>
    <w:p w:rsidR="00D21DCE" w:rsidRDefault="002F27A5">
      <w:pPr>
        <w:spacing w:after="154" w:line="259" w:lineRule="auto"/>
        <w:ind w:left="0" w:firstLine="0"/>
        <w:jc w:val="left"/>
        <w:rPr>
          <w:rFonts w:asciiTheme="minorHAnsi" w:hAnsiTheme="minorHAnsi"/>
          <w:sz w:val="22"/>
        </w:rPr>
      </w:pPr>
      <w:r>
        <w:rPr>
          <w:rFonts w:asciiTheme="minorHAnsi" w:hAnsiTheme="minorHAnsi"/>
          <w:sz w:val="22"/>
        </w:rPr>
        <w:t xml:space="preserve">Als de ouders er de wens toe uitdrukken, mag het stoffelijk overschot van een levenloos geboren kind gecremeerd worden.  In dit geval wordt de as uitgestrooid op de strooiweide of bijgezet in het voorbestemde gedeelte van de </w:t>
      </w:r>
      <w:r w:rsidR="00186A81">
        <w:rPr>
          <w:rFonts w:asciiTheme="minorHAnsi" w:hAnsiTheme="minorHAnsi"/>
          <w:sz w:val="22"/>
        </w:rPr>
        <w:t>sterren</w:t>
      </w:r>
      <w:r>
        <w:rPr>
          <w:rFonts w:asciiTheme="minorHAnsi" w:hAnsiTheme="minorHAnsi"/>
          <w:sz w:val="22"/>
        </w:rPr>
        <w:t xml:space="preserve">weide.  </w:t>
      </w:r>
    </w:p>
    <w:p w:rsidR="008040C1" w:rsidRPr="00B9193C" w:rsidRDefault="00186A81">
      <w:pPr>
        <w:spacing w:after="154" w:line="259" w:lineRule="auto"/>
        <w:ind w:left="0" w:firstLine="0"/>
        <w:jc w:val="left"/>
        <w:rPr>
          <w:rFonts w:asciiTheme="minorHAnsi" w:hAnsiTheme="minorHAnsi"/>
          <w:sz w:val="22"/>
        </w:rPr>
      </w:pPr>
      <w:r>
        <w:rPr>
          <w:rFonts w:asciiTheme="minorHAnsi" w:hAnsiTheme="minorHAnsi"/>
          <w:sz w:val="22"/>
        </w:rPr>
        <w:t xml:space="preserve">Op verzoek van de ouders zal de naam, </w:t>
      </w:r>
      <w:r w:rsidR="00F00361">
        <w:rPr>
          <w:rFonts w:asciiTheme="minorHAnsi" w:hAnsiTheme="minorHAnsi"/>
          <w:sz w:val="22"/>
        </w:rPr>
        <w:t>d</w:t>
      </w:r>
      <w:r w:rsidR="002F27A5" w:rsidRPr="00F00361">
        <w:rPr>
          <w:rFonts w:asciiTheme="minorHAnsi" w:hAnsiTheme="minorHAnsi"/>
          <w:sz w:val="22"/>
        </w:rPr>
        <w:t>e voornaam van het kind en</w:t>
      </w:r>
      <w:r w:rsidR="00F00361">
        <w:rPr>
          <w:rFonts w:asciiTheme="minorHAnsi" w:hAnsiTheme="minorHAnsi"/>
          <w:sz w:val="22"/>
        </w:rPr>
        <w:t>/of</w:t>
      </w:r>
      <w:r w:rsidR="002F27A5" w:rsidRPr="00F00361">
        <w:rPr>
          <w:rFonts w:asciiTheme="minorHAnsi" w:hAnsiTheme="minorHAnsi"/>
          <w:sz w:val="22"/>
        </w:rPr>
        <w:t xml:space="preserve"> de datum </w:t>
      </w:r>
      <w:r w:rsidR="00F00361">
        <w:rPr>
          <w:rFonts w:asciiTheme="minorHAnsi" w:hAnsiTheme="minorHAnsi"/>
          <w:sz w:val="22"/>
        </w:rPr>
        <w:t>op een gedenkteken</w:t>
      </w:r>
      <w:r w:rsidR="002F27A5" w:rsidRPr="00F00361">
        <w:rPr>
          <w:rFonts w:asciiTheme="minorHAnsi" w:hAnsiTheme="minorHAnsi"/>
          <w:sz w:val="22"/>
        </w:rPr>
        <w:t xml:space="preserve"> worden geplaatst door de gemeente.</w:t>
      </w:r>
      <w:r w:rsidRPr="00B9193C">
        <w:rPr>
          <w:rFonts w:asciiTheme="minorHAnsi" w:hAnsiTheme="minorHAnsi"/>
          <w:sz w:val="22"/>
        </w:rPr>
        <w:t xml:space="preserve"> </w:t>
      </w:r>
    </w:p>
    <w:p w:rsidR="00CC68E2" w:rsidRDefault="00CC68E2">
      <w:pPr>
        <w:spacing w:after="160" w:line="259" w:lineRule="auto"/>
        <w:ind w:left="0" w:firstLine="0"/>
        <w:jc w:val="left"/>
        <w:rPr>
          <w:rFonts w:asciiTheme="minorHAnsi" w:hAnsiTheme="minorHAnsi"/>
          <w:color w:val="28628E"/>
          <w:sz w:val="26"/>
          <w:szCs w:val="26"/>
        </w:rPr>
      </w:pPr>
      <w:r>
        <w:rPr>
          <w:rFonts w:asciiTheme="minorHAnsi" w:hAnsiTheme="minorHAnsi"/>
          <w:szCs w:val="26"/>
        </w:rPr>
        <w:br w:type="page"/>
      </w:r>
    </w:p>
    <w:p w:rsidR="00BA6A8C" w:rsidRPr="00003FB6" w:rsidRDefault="00BA6A8C" w:rsidP="00BA6A8C">
      <w:pPr>
        <w:pStyle w:val="Kop1"/>
        <w:ind w:left="10"/>
        <w:rPr>
          <w:rFonts w:asciiTheme="minorHAnsi" w:hAnsiTheme="minorHAnsi"/>
          <w:color w:val="A6CF41"/>
          <w:szCs w:val="26"/>
        </w:rPr>
      </w:pPr>
      <w:r w:rsidRPr="00003FB6">
        <w:rPr>
          <w:rFonts w:asciiTheme="minorHAnsi" w:hAnsiTheme="minorHAnsi"/>
          <w:color w:val="A6CF41"/>
          <w:szCs w:val="26"/>
        </w:rPr>
        <w:lastRenderedPageBreak/>
        <w:t xml:space="preserve">AFDELING VIII: CREMATIE EN ASBEZORGING </w:t>
      </w:r>
    </w:p>
    <w:p w:rsidR="008040C1" w:rsidRPr="00003FB6" w:rsidRDefault="008040C1">
      <w:pPr>
        <w:spacing w:after="2" w:line="259" w:lineRule="auto"/>
        <w:ind w:left="0" w:firstLine="0"/>
        <w:jc w:val="left"/>
        <w:rPr>
          <w:rFonts w:asciiTheme="minorHAnsi" w:hAnsiTheme="minorHAnsi"/>
          <w:color w:val="A6CF41"/>
          <w:sz w:val="22"/>
        </w:rPr>
      </w:pPr>
    </w:p>
    <w:p w:rsidR="008040C1" w:rsidRPr="00570005" w:rsidRDefault="008040C1">
      <w:pPr>
        <w:spacing w:after="2" w:line="259" w:lineRule="auto"/>
        <w:ind w:left="0" w:firstLine="0"/>
        <w:jc w:val="left"/>
        <w:rPr>
          <w:color w:val="A6CF41"/>
          <w:sz w:val="22"/>
        </w:rPr>
      </w:pPr>
      <w:r w:rsidRPr="00570005">
        <w:rPr>
          <w:color w:val="A6CF41"/>
          <w:sz w:val="22"/>
        </w:rPr>
        <w:t xml:space="preserve">Artikel </w:t>
      </w:r>
      <w:r w:rsidR="000D03B5">
        <w:rPr>
          <w:color w:val="A6CF41"/>
          <w:sz w:val="22"/>
        </w:rPr>
        <w:t>36</w:t>
      </w:r>
      <w:r w:rsidRPr="00570005">
        <w:rPr>
          <w:color w:val="A6CF41"/>
          <w:sz w:val="22"/>
        </w:rPr>
        <w:t>: Algemeen</w:t>
      </w:r>
    </w:p>
    <w:p w:rsidR="008040C1" w:rsidRPr="008040C1" w:rsidRDefault="008040C1">
      <w:pPr>
        <w:spacing w:after="2" w:line="259" w:lineRule="auto"/>
        <w:ind w:left="0" w:firstLine="0"/>
        <w:jc w:val="left"/>
        <w:rPr>
          <w:rFonts w:asciiTheme="minorHAnsi" w:hAnsiTheme="minorHAnsi"/>
          <w:sz w:val="24"/>
          <w:szCs w:val="24"/>
        </w:rPr>
      </w:pP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crematie is onderworpen aan de formaliteiten bepaald bij het Decreet van 16 januari 2004 op de Begraafplaatsen en Lijkbezorging en latere wijzigingen.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570005" w:rsidRDefault="00E06879" w:rsidP="00570005">
      <w:pPr>
        <w:pStyle w:val="Kop1"/>
        <w:ind w:left="0" w:firstLine="0"/>
        <w:rPr>
          <w:color w:val="A6CF41"/>
          <w:sz w:val="22"/>
        </w:rPr>
      </w:pPr>
      <w:r w:rsidRPr="00570005">
        <w:rPr>
          <w:color w:val="A6CF41"/>
          <w:sz w:val="22"/>
        </w:rPr>
        <w:t xml:space="preserve">Artikel </w:t>
      </w:r>
      <w:r w:rsidR="000D03B5">
        <w:rPr>
          <w:color w:val="A6CF41"/>
          <w:sz w:val="22"/>
        </w:rPr>
        <w:t>37</w:t>
      </w:r>
      <w:r w:rsidRPr="00570005">
        <w:rPr>
          <w:color w:val="A6CF41"/>
          <w:sz w:val="22"/>
        </w:rPr>
        <w:t xml:space="preserve">: Toestemming tot crematie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Tussen het overlijden en de afgifte van de toestemming tot crematie moet een minimumtermijn van 24 uren worden gerespecteerd.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schriftelijke aanvraag tot crematie dient te zijn vergezeld van volgende documenten : </w:t>
      </w:r>
    </w:p>
    <w:p w:rsidR="00FF1EE4" w:rsidRPr="00690519" w:rsidRDefault="00E06879">
      <w:pPr>
        <w:numPr>
          <w:ilvl w:val="0"/>
          <w:numId w:val="32"/>
        </w:numPr>
        <w:ind w:right="1" w:hanging="360"/>
        <w:rPr>
          <w:rFonts w:asciiTheme="minorHAnsi" w:hAnsiTheme="minorHAnsi"/>
          <w:sz w:val="22"/>
        </w:rPr>
      </w:pPr>
      <w:r w:rsidRPr="00690519">
        <w:rPr>
          <w:rFonts w:asciiTheme="minorHAnsi" w:hAnsiTheme="minorHAnsi"/>
          <w:sz w:val="22"/>
        </w:rPr>
        <w:t xml:space="preserve">een getuigschrift waarin de behandelend geneesheer of de geneesheer die het overlijden heeft vastgesteld, bevestigt dat de overledene een natuurlijke dood is gestorven en dat het lichaam al dan niet drager is van een pacemaker; </w:t>
      </w:r>
    </w:p>
    <w:p w:rsidR="00FF1EE4" w:rsidRPr="00690519" w:rsidRDefault="00E06879">
      <w:pPr>
        <w:numPr>
          <w:ilvl w:val="0"/>
          <w:numId w:val="32"/>
        </w:numPr>
        <w:ind w:right="1" w:hanging="360"/>
        <w:rPr>
          <w:rFonts w:asciiTheme="minorHAnsi" w:hAnsiTheme="minorHAnsi"/>
          <w:sz w:val="22"/>
        </w:rPr>
      </w:pPr>
      <w:r w:rsidRPr="00690519">
        <w:rPr>
          <w:rFonts w:asciiTheme="minorHAnsi" w:hAnsiTheme="minorHAnsi"/>
          <w:sz w:val="22"/>
        </w:rPr>
        <w:t xml:space="preserve">een verslag van de beëdigd geneesheer, aangesteld door de ambtenaar van de burgerlijke stand over het nagaan van de doodsoorzaken, waarin nogmaals wordt geattesteerd dat het om een natuurlijke doodsoorzaak gaat en dat het  lichaam al dan niet drager is van een pacemaker; </w:t>
      </w:r>
    </w:p>
    <w:p w:rsidR="005D6828" w:rsidRDefault="00E06879" w:rsidP="00D21DCE">
      <w:pPr>
        <w:numPr>
          <w:ilvl w:val="0"/>
          <w:numId w:val="32"/>
        </w:numPr>
        <w:spacing w:after="52" w:line="259" w:lineRule="auto"/>
        <w:ind w:left="0" w:right="1" w:firstLine="0"/>
        <w:jc w:val="left"/>
        <w:rPr>
          <w:rFonts w:asciiTheme="minorHAnsi" w:hAnsiTheme="minorHAnsi"/>
          <w:sz w:val="22"/>
        </w:rPr>
      </w:pPr>
      <w:r w:rsidRPr="005D6828">
        <w:rPr>
          <w:rFonts w:asciiTheme="minorHAnsi" w:hAnsiTheme="minorHAnsi"/>
          <w:sz w:val="22"/>
        </w:rPr>
        <w:t>De ondertekenaar mag eventueel een begrafenisondernemer zijn op voorwaarde dat hij hiertoe schriftelijk gemachtigd werd door de persoon die in de lijkbezorging voorziet</w:t>
      </w:r>
    </w:p>
    <w:p w:rsidR="00FF1EE4" w:rsidRPr="005D6828" w:rsidRDefault="00E06879" w:rsidP="00D21DCE">
      <w:pPr>
        <w:numPr>
          <w:ilvl w:val="0"/>
          <w:numId w:val="32"/>
        </w:numPr>
        <w:spacing w:after="52" w:line="259" w:lineRule="auto"/>
        <w:ind w:left="0" w:right="1" w:firstLine="0"/>
        <w:jc w:val="left"/>
        <w:rPr>
          <w:rFonts w:asciiTheme="minorHAnsi" w:hAnsiTheme="minorHAnsi"/>
          <w:sz w:val="22"/>
        </w:rPr>
      </w:pPr>
      <w:r w:rsidRPr="005D6828">
        <w:rPr>
          <w:rFonts w:asciiTheme="minorHAnsi" w:hAnsiTheme="minorHAnsi"/>
          <w:sz w:val="22"/>
        </w:rPr>
        <w:t xml:space="preserve"> </w:t>
      </w:r>
    </w:p>
    <w:p w:rsidR="00FF1EE4" w:rsidRPr="00570005" w:rsidRDefault="00E06879" w:rsidP="00570005">
      <w:pPr>
        <w:pStyle w:val="Kop1"/>
        <w:ind w:left="0" w:firstLine="0"/>
        <w:rPr>
          <w:color w:val="A6CF41"/>
          <w:sz w:val="22"/>
        </w:rPr>
      </w:pPr>
      <w:r w:rsidRPr="00570005">
        <w:rPr>
          <w:color w:val="A6CF41"/>
          <w:sz w:val="22"/>
        </w:rPr>
        <w:t>Artikel 3</w:t>
      </w:r>
      <w:r w:rsidR="000D03B5">
        <w:rPr>
          <w:color w:val="A6CF41"/>
          <w:sz w:val="22"/>
        </w:rPr>
        <w:t>8</w:t>
      </w:r>
      <w:r w:rsidRPr="00570005">
        <w:rPr>
          <w:color w:val="A6CF41"/>
          <w:sz w:val="22"/>
        </w:rPr>
        <w:t xml:space="preserve">: </w:t>
      </w:r>
      <w:proofErr w:type="spellStart"/>
      <w:r w:rsidRPr="00570005">
        <w:rPr>
          <w:color w:val="A6CF41"/>
          <w:sz w:val="22"/>
        </w:rPr>
        <w:t>Asbestemmingen</w:t>
      </w:r>
      <w:proofErr w:type="spellEnd"/>
      <w:r w:rsidRPr="00570005">
        <w:rPr>
          <w:color w:val="A6CF41"/>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Mogelijke </w:t>
      </w:r>
      <w:proofErr w:type="spellStart"/>
      <w:r w:rsidRPr="00690519">
        <w:rPr>
          <w:rFonts w:asciiTheme="minorHAnsi" w:hAnsiTheme="minorHAnsi"/>
          <w:sz w:val="22"/>
        </w:rPr>
        <w:t>asbestemmingen</w:t>
      </w:r>
      <w:proofErr w:type="spellEnd"/>
      <w:r w:rsidRPr="00690519">
        <w:rPr>
          <w:rFonts w:asciiTheme="minorHAnsi" w:hAnsiTheme="minorHAnsi"/>
          <w:sz w:val="22"/>
        </w:rPr>
        <w:t xml:space="preserve"> zijn : </w:t>
      </w:r>
    </w:p>
    <w:p w:rsidR="00FF1EE4" w:rsidRPr="00690519" w:rsidRDefault="00E06879">
      <w:pPr>
        <w:numPr>
          <w:ilvl w:val="0"/>
          <w:numId w:val="33"/>
        </w:numPr>
        <w:ind w:right="1" w:hanging="360"/>
        <w:rPr>
          <w:rFonts w:asciiTheme="minorHAnsi" w:hAnsiTheme="minorHAnsi"/>
          <w:sz w:val="22"/>
        </w:rPr>
      </w:pPr>
      <w:r w:rsidRPr="00690519">
        <w:rPr>
          <w:rFonts w:asciiTheme="minorHAnsi" w:hAnsiTheme="minorHAnsi"/>
          <w:sz w:val="22"/>
        </w:rPr>
        <w:t xml:space="preserve">Begraving van de asurn op de begraafplaats; </w:t>
      </w:r>
    </w:p>
    <w:p w:rsidR="00FF1EE4" w:rsidRPr="00690519" w:rsidRDefault="00E06879">
      <w:pPr>
        <w:numPr>
          <w:ilvl w:val="0"/>
          <w:numId w:val="33"/>
        </w:numPr>
        <w:ind w:right="1" w:hanging="360"/>
        <w:rPr>
          <w:rFonts w:asciiTheme="minorHAnsi" w:hAnsiTheme="minorHAnsi"/>
          <w:sz w:val="22"/>
        </w:rPr>
      </w:pPr>
      <w:r w:rsidRPr="00690519">
        <w:rPr>
          <w:rFonts w:asciiTheme="minorHAnsi" w:hAnsiTheme="minorHAnsi"/>
          <w:sz w:val="22"/>
        </w:rPr>
        <w:t xml:space="preserve">Bijzetting van de asurn in het columbarium van de begraafplaats; </w:t>
      </w:r>
    </w:p>
    <w:p w:rsidR="00FF1EE4" w:rsidRPr="00690519" w:rsidRDefault="00E06879">
      <w:pPr>
        <w:numPr>
          <w:ilvl w:val="0"/>
          <w:numId w:val="33"/>
        </w:numPr>
        <w:ind w:right="1" w:hanging="360"/>
        <w:rPr>
          <w:rFonts w:asciiTheme="minorHAnsi" w:hAnsiTheme="minorHAnsi"/>
          <w:sz w:val="22"/>
        </w:rPr>
      </w:pPr>
      <w:r w:rsidRPr="00690519">
        <w:rPr>
          <w:rFonts w:asciiTheme="minorHAnsi" w:hAnsiTheme="minorHAnsi"/>
          <w:sz w:val="22"/>
        </w:rPr>
        <w:t xml:space="preserve">Uitstrooiing van de as op het daartoe bestemde perceel van de begraafplaats; </w:t>
      </w:r>
    </w:p>
    <w:p w:rsidR="00FF1EE4" w:rsidRPr="00690519" w:rsidRDefault="00E06879">
      <w:pPr>
        <w:numPr>
          <w:ilvl w:val="0"/>
          <w:numId w:val="33"/>
        </w:numPr>
        <w:ind w:right="1" w:hanging="360"/>
        <w:rPr>
          <w:rFonts w:asciiTheme="minorHAnsi" w:hAnsiTheme="minorHAnsi"/>
          <w:sz w:val="22"/>
        </w:rPr>
      </w:pPr>
      <w:r w:rsidRPr="00690519">
        <w:rPr>
          <w:rFonts w:asciiTheme="minorHAnsi" w:hAnsiTheme="minorHAnsi"/>
          <w:sz w:val="22"/>
        </w:rPr>
        <w:t xml:space="preserve">Uitstrooiing van de as op de aan het grondgebied van België grenzende territoriale zee, zoals geregeld door het koninklijk besluit van 25 juli 1990, gewijzigd door het koninklijk besluit van 31 augustus 1999. </w:t>
      </w:r>
    </w:p>
    <w:p w:rsidR="009D0410" w:rsidRPr="009D0410" w:rsidRDefault="00E06879" w:rsidP="009D0410">
      <w:pPr>
        <w:numPr>
          <w:ilvl w:val="0"/>
          <w:numId w:val="33"/>
        </w:numPr>
        <w:ind w:right="1" w:hanging="360"/>
        <w:rPr>
          <w:rFonts w:asciiTheme="minorHAnsi" w:hAnsiTheme="minorHAnsi"/>
          <w:sz w:val="22"/>
        </w:rPr>
      </w:pPr>
      <w:r w:rsidRPr="00690519">
        <w:rPr>
          <w:rFonts w:asciiTheme="minorHAnsi" w:hAnsiTheme="minorHAnsi"/>
          <w:sz w:val="22"/>
        </w:rPr>
        <w:t>Indien de overledene dit schriftelijk heeft bepaald, of bij gebrek aan schriftelijke bepaling door de overledene, op gezamenlijk schriftelijk verzoek, vooraleer de crematie plaatsvindt, van zowel</w:t>
      </w:r>
      <w:r w:rsidRPr="00690519">
        <w:rPr>
          <w:rFonts w:asciiTheme="minorHAnsi" w:hAnsiTheme="minorHAnsi"/>
          <w:b/>
          <w:sz w:val="22"/>
        </w:rPr>
        <w:t xml:space="preserve"> </w:t>
      </w:r>
      <w:r w:rsidRPr="00690519">
        <w:rPr>
          <w:rFonts w:asciiTheme="minorHAnsi" w:hAnsiTheme="minorHAnsi"/>
          <w:sz w:val="22"/>
        </w:rPr>
        <w:t xml:space="preserve">de echtgenoot of van diegene met wie de overledene een feitelijk gezin vormde als van alle bloed- of aanverwanten van de eerste graad of, indien het om een minderjarige gaat, op verzoek van de ouders of voogd, kan de as van gecremeerde lijken : </w:t>
      </w:r>
    </w:p>
    <w:p w:rsidR="00FF1EE4" w:rsidRPr="00690519" w:rsidRDefault="00E06879">
      <w:pPr>
        <w:numPr>
          <w:ilvl w:val="1"/>
          <w:numId w:val="33"/>
        </w:numPr>
        <w:ind w:right="1" w:hanging="360"/>
        <w:rPr>
          <w:rFonts w:asciiTheme="minorHAnsi" w:hAnsiTheme="minorHAnsi"/>
          <w:sz w:val="22"/>
        </w:rPr>
      </w:pPr>
      <w:r w:rsidRPr="00690519">
        <w:rPr>
          <w:rFonts w:asciiTheme="minorHAnsi" w:hAnsiTheme="minorHAnsi"/>
          <w:sz w:val="22"/>
        </w:rPr>
        <w:t xml:space="preserve">worden uitgestrooid of begraven op een andere plaats dan de begraafplaats.  De as mag niet worden uitgestrooid op het openbaar domein.  Tot het openbaar domein behoren </w:t>
      </w:r>
      <w:proofErr w:type="spellStart"/>
      <w:r w:rsidRPr="00690519">
        <w:rPr>
          <w:rFonts w:asciiTheme="minorHAnsi" w:hAnsiTheme="minorHAnsi"/>
          <w:sz w:val="22"/>
        </w:rPr>
        <w:t>ondermeer</w:t>
      </w:r>
      <w:proofErr w:type="spellEnd"/>
      <w:r w:rsidRPr="00690519">
        <w:rPr>
          <w:rFonts w:asciiTheme="minorHAnsi" w:hAnsiTheme="minorHAnsi"/>
          <w:sz w:val="22"/>
        </w:rPr>
        <w:t xml:space="preserve"> de bevaarbare stromen en rivieren, de wegen en de stranden.  Indien het een terrein betreft dat niet in eigendom is van de overledene of van zijn nabestaanden, is een voorafgaande schriftelijke toestemming van de eigenaar vereist; </w:t>
      </w:r>
    </w:p>
    <w:p w:rsidR="00FF1EE4" w:rsidRPr="00690519" w:rsidRDefault="00E06879">
      <w:pPr>
        <w:numPr>
          <w:ilvl w:val="1"/>
          <w:numId w:val="33"/>
        </w:numPr>
        <w:spacing w:after="222"/>
        <w:ind w:right="1" w:hanging="360"/>
        <w:rPr>
          <w:rFonts w:asciiTheme="minorHAnsi" w:hAnsiTheme="minorHAnsi"/>
          <w:sz w:val="22"/>
        </w:rPr>
      </w:pPr>
      <w:r w:rsidRPr="00690519">
        <w:rPr>
          <w:rFonts w:asciiTheme="minorHAnsi" w:hAnsiTheme="minorHAnsi"/>
          <w:sz w:val="22"/>
        </w:rPr>
        <w:t xml:space="preserve">worden bewaard op een andere plaats dan de begraafplaats.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persoon die de as in ontvangst neemt, is verantwoordelijk voor de naleving van deze bepalingen. In voorkomend geval wordt de identiteit van diegene die de as in ontvangst neemt, vermeld op de </w:t>
      </w:r>
      <w:r w:rsidRPr="00690519">
        <w:rPr>
          <w:rFonts w:asciiTheme="minorHAnsi" w:hAnsiTheme="minorHAnsi"/>
          <w:sz w:val="22"/>
        </w:rPr>
        <w:lastRenderedPageBreak/>
        <w:t xml:space="preserve">toelating tot crematie, alsook de exacte plaats waar de as zal worden uitgestrooid, bewaard of begraven.  De </w:t>
      </w:r>
      <w:proofErr w:type="spellStart"/>
      <w:r w:rsidRPr="00690519">
        <w:rPr>
          <w:rFonts w:asciiTheme="minorHAnsi" w:hAnsiTheme="minorHAnsi"/>
          <w:sz w:val="22"/>
        </w:rPr>
        <w:t>asverstrooiing</w:t>
      </w:r>
      <w:proofErr w:type="spellEnd"/>
      <w:r w:rsidRPr="00690519">
        <w:rPr>
          <w:rFonts w:asciiTheme="minorHAnsi" w:hAnsiTheme="minorHAnsi"/>
          <w:sz w:val="22"/>
        </w:rPr>
        <w:t xml:space="preserve"> of begraving gebeurt aansluitend op de crematie.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Op schriftelijk verzoek van de </w:t>
      </w:r>
      <w:proofErr w:type="spellStart"/>
      <w:r w:rsidRPr="00690519">
        <w:rPr>
          <w:rFonts w:asciiTheme="minorHAnsi" w:hAnsiTheme="minorHAnsi"/>
          <w:sz w:val="22"/>
        </w:rPr>
        <w:t>echtgeno</w:t>
      </w:r>
      <w:proofErr w:type="spellEnd"/>
      <w:r w:rsidRPr="00690519">
        <w:rPr>
          <w:rFonts w:asciiTheme="minorHAnsi" w:hAnsiTheme="minorHAnsi"/>
          <w:sz w:val="22"/>
        </w:rPr>
        <w:t xml:space="preserve">(o)t(e) en van de bloed- en aanverwanten in de tweede graad kan op eenvoudig verzoek en als er geen geschreven wilsbeschikking hierover van de overledene bestaat, een gedeelte van de as van het gecremeerde lijk meenemen.  Deze hoeveelheid is klein en van symbolische aard.  De deling van de as kan uitsluitend in het crematorium waar de lijkverbranding plaats had, worden uitgevoerd. Deze maatregel kan niet retroactief worden toegepast. </w:t>
      </w:r>
    </w:p>
    <w:p w:rsidR="00FF1EE4" w:rsidRPr="00690519" w:rsidRDefault="00E06879">
      <w:pPr>
        <w:spacing w:after="8"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Het in artikel 3</w:t>
      </w:r>
      <w:r w:rsidR="00491779">
        <w:rPr>
          <w:rFonts w:asciiTheme="minorHAnsi" w:hAnsiTheme="minorHAnsi"/>
          <w:sz w:val="22"/>
        </w:rPr>
        <w:t>8</w:t>
      </w:r>
      <w:r w:rsidRPr="00690519">
        <w:rPr>
          <w:rFonts w:asciiTheme="minorHAnsi" w:hAnsiTheme="minorHAnsi"/>
          <w:sz w:val="22"/>
        </w:rPr>
        <w:t xml:space="preserve"> bedoeld “gezamenlijk schriftelijk verzoek van zowel de echtgenoot of van diegene met wie de overledene een feitelijk gezin vormde als van alle bloed- of aanverwanten van de eerste graad wordt ingediend op verantwoordelijkheid van de aanvrager(s). Het gemeentebestuur dient geenszins de volledigheid en correctheid van de vermeldingen na te gaan.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70688E" w:rsidRDefault="00E06879" w:rsidP="0070688E">
      <w:pPr>
        <w:pStyle w:val="Kop1"/>
        <w:ind w:left="0" w:firstLine="0"/>
        <w:rPr>
          <w:color w:val="A6CF41"/>
          <w:sz w:val="22"/>
        </w:rPr>
      </w:pPr>
      <w:r w:rsidRPr="0070688E">
        <w:rPr>
          <w:color w:val="A6CF41"/>
          <w:sz w:val="22"/>
        </w:rPr>
        <w:t xml:space="preserve">Artikel </w:t>
      </w:r>
      <w:r w:rsidR="000D03B5">
        <w:rPr>
          <w:color w:val="A6CF41"/>
          <w:sz w:val="22"/>
        </w:rPr>
        <w:t>39</w:t>
      </w:r>
      <w:r w:rsidRPr="0070688E">
        <w:rPr>
          <w:color w:val="A6CF41"/>
          <w:sz w:val="22"/>
        </w:rPr>
        <w:t xml:space="preserve">: Wijziging van bestemming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Wanneer, om welke reden ook, een einde komt aan de bewaring of begraving van de as ter beschikking gesteld aan de nabestaanden, wordt de as bij toepassing van artikel 24§3 van het Decreet op de begraafplaatsen en lijkbezorging van 16 januari 2004 ofwel naar een begraafplaats gebracht om er begraven, in een columbarium bijgezet of uitgestrooid te worden ofwel op de aan het grondgebied van België territoriale zee uitgestrooid te worden.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Wanneer, om welke reden ook, een einde komt aan de bewaring/begraving van de as op de gemeentelijke begraafplaats kunnen de nabestaanden, onder de vigerende wettelijke bepalingen opteren voor een andere vorm van </w:t>
      </w:r>
      <w:proofErr w:type="spellStart"/>
      <w:r w:rsidRPr="00690519">
        <w:rPr>
          <w:rFonts w:asciiTheme="minorHAnsi" w:hAnsiTheme="minorHAnsi"/>
          <w:sz w:val="22"/>
        </w:rPr>
        <w:t>asbehoud</w:t>
      </w:r>
      <w:proofErr w:type="spellEnd"/>
      <w:r w:rsidRPr="00690519">
        <w:rPr>
          <w:rFonts w:asciiTheme="minorHAnsi" w:hAnsiTheme="minorHAnsi"/>
          <w:sz w:val="22"/>
        </w:rPr>
        <w:t xml:space="preserve"> of </w:t>
      </w:r>
      <w:proofErr w:type="spellStart"/>
      <w:r w:rsidRPr="00690519">
        <w:rPr>
          <w:rFonts w:asciiTheme="minorHAnsi" w:hAnsiTheme="minorHAnsi"/>
          <w:sz w:val="22"/>
        </w:rPr>
        <w:t>asverstrooiing</w:t>
      </w:r>
      <w:proofErr w:type="spellEnd"/>
      <w:r w:rsidRPr="00690519">
        <w:rPr>
          <w:rFonts w:asciiTheme="minorHAnsi" w:hAnsiTheme="minorHAnsi"/>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Bij het verstrijken van de initieel toegekende termijn inzake </w:t>
      </w:r>
      <w:proofErr w:type="spellStart"/>
      <w:r w:rsidRPr="00690519">
        <w:rPr>
          <w:rFonts w:asciiTheme="minorHAnsi" w:hAnsiTheme="minorHAnsi"/>
          <w:sz w:val="22"/>
        </w:rPr>
        <w:t>asbehoud</w:t>
      </w:r>
      <w:proofErr w:type="spellEnd"/>
      <w:r w:rsidRPr="00690519">
        <w:rPr>
          <w:rFonts w:asciiTheme="minorHAnsi" w:hAnsiTheme="minorHAnsi"/>
          <w:sz w:val="22"/>
        </w:rPr>
        <w:t xml:space="preserve">, desgevallend verlengd ingevolge hernieuwingsaanvragen en indien geen toepassing van voorgaand lid wordt de as uitgestrooid op het </w:t>
      </w:r>
      <w:proofErr w:type="spellStart"/>
      <w:r w:rsidRPr="00690519">
        <w:rPr>
          <w:rFonts w:asciiTheme="minorHAnsi" w:hAnsiTheme="minorHAnsi"/>
          <w:sz w:val="22"/>
        </w:rPr>
        <w:t>asverstrooiingsperceel</w:t>
      </w:r>
      <w:proofErr w:type="spellEnd"/>
      <w:r w:rsidRPr="00690519">
        <w:rPr>
          <w:rFonts w:asciiTheme="minorHAnsi" w:hAnsiTheme="minorHAnsi"/>
          <w:sz w:val="22"/>
        </w:rPr>
        <w:t xml:space="preserve"> van een gemeentelijke begraafplaats.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70688E" w:rsidRDefault="00E06879" w:rsidP="0070688E">
      <w:pPr>
        <w:pStyle w:val="Kop1"/>
        <w:ind w:left="0" w:firstLine="0"/>
        <w:rPr>
          <w:color w:val="A6CF41"/>
          <w:sz w:val="22"/>
        </w:rPr>
      </w:pPr>
      <w:r w:rsidRPr="0070688E">
        <w:rPr>
          <w:color w:val="A6CF41"/>
          <w:sz w:val="22"/>
        </w:rPr>
        <w:t xml:space="preserve">Artikel </w:t>
      </w:r>
      <w:r w:rsidR="000D03B5">
        <w:rPr>
          <w:color w:val="A6CF41"/>
          <w:sz w:val="22"/>
        </w:rPr>
        <w:t>40</w:t>
      </w:r>
      <w:r w:rsidRPr="0070688E">
        <w:rPr>
          <w:color w:val="A6CF41"/>
          <w:sz w:val="22"/>
        </w:rPr>
        <w:t xml:space="preserve">: </w:t>
      </w:r>
      <w:proofErr w:type="spellStart"/>
      <w:r w:rsidRPr="0070688E">
        <w:rPr>
          <w:color w:val="A6CF41"/>
          <w:sz w:val="22"/>
        </w:rPr>
        <w:t>Asverstrooiingspercelen</w:t>
      </w:r>
      <w:proofErr w:type="spellEnd"/>
      <w:r w:rsidRPr="0070688E">
        <w:rPr>
          <w:color w:val="A6CF41"/>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Op de </w:t>
      </w:r>
      <w:proofErr w:type="spellStart"/>
      <w:r w:rsidRPr="00690519">
        <w:rPr>
          <w:rFonts w:asciiTheme="minorHAnsi" w:hAnsiTheme="minorHAnsi"/>
          <w:sz w:val="22"/>
        </w:rPr>
        <w:t>asverstrooiingspercelen</w:t>
      </w:r>
      <w:proofErr w:type="spellEnd"/>
      <w:r w:rsidRPr="00690519">
        <w:rPr>
          <w:rFonts w:asciiTheme="minorHAnsi" w:hAnsiTheme="minorHAnsi"/>
          <w:sz w:val="22"/>
        </w:rPr>
        <w:t xml:space="preserve"> op de openbare begraafplaatsen mogen geen voorwerpen worden geplaatst, die de normale groei van het gras belemmeren.  Bloemen en kransen zijn toegelaten langs </w:t>
      </w:r>
      <w:r w:rsidR="005D6828">
        <w:rPr>
          <w:rFonts w:asciiTheme="minorHAnsi" w:hAnsiTheme="minorHAnsi"/>
          <w:sz w:val="22"/>
        </w:rPr>
        <w:t>de aangewezen plaats</w:t>
      </w:r>
      <w:r w:rsidRPr="00690519">
        <w:rPr>
          <w:rFonts w:asciiTheme="minorHAnsi" w:hAnsiTheme="minorHAnsi"/>
          <w:sz w:val="22"/>
        </w:rPr>
        <w:t xml:space="preserve">, voor zover een volgende </w:t>
      </w:r>
      <w:proofErr w:type="spellStart"/>
      <w:r w:rsidRPr="00690519">
        <w:rPr>
          <w:rFonts w:asciiTheme="minorHAnsi" w:hAnsiTheme="minorHAnsi"/>
          <w:sz w:val="22"/>
        </w:rPr>
        <w:t>asverstrooiing</w:t>
      </w:r>
      <w:proofErr w:type="spellEnd"/>
      <w:r w:rsidRPr="00690519">
        <w:rPr>
          <w:rFonts w:asciiTheme="minorHAnsi" w:hAnsiTheme="minorHAnsi"/>
          <w:sz w:val="22"/>
        </w:rPr>
        <w:t xml:space="preserve"> hierdoor niet wordt belemmerd. De strooiweiden mogen niet worden betreden door bezoekers van de begraafplaats.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r w:rsidRPr="00690519">
        <w:rPr>
          <w:rFonts w:asciiTheme="minorHAnsi" w:hAnsiTheme="minorHAnsi"/>
          <w:sz w:val="22"/>
        </w:rPr>
        <w:tab/>
        <w:t xml:space="preserve"> </w:t>
      </w:r>
    </w:p>
    <w:p w:rsidR="00CB6B74" w:rsidRDefault="00CB6B74">
      <w:pPr>
        <w:spacing w:after="160" w:line="259" w:lineRule="auto"/>
        <w:ind w:left="0" w:firstLine="0"/>
        <w:jc w:val="left"/>
        <w:rPr>
          <w:rFonts w:asciiTheme="minorHAnsi" w:hAnsiTheme="minorHAnsi"/>
          <w:b/>
          <w:color w:val="28628E"/>
          <w:sz w:val="26"/>
          <w:szCs w:val="26"/>
        </w:rPr>
      </w:pPr>
      <w:r>
        <w:rPr>
          <w:rFonts w:asciiTheme="minorHAnsi" w:hAnsiTheme="minorHAnsi"/>
          <w:b/>
          <w:color w:val="28628E"/>
          <w:sz w:val="26"/>
          <w:szCs w:val="26"/>
        </w:rPr>
        <w:br w:type="page"/>
      </w:r>
    </w:p>
    <w:p w:rsidR="00FF1EE4" w:rsidRPr="00003FB6" w:rsidRDefault="00CB6B74" w:rsidP="00E47974">
      <w:pPr>
        <w:spacing w:after="0" w:line="259" w:lineRule="auto"/>
        <w:ind w:left="0" w:firstLine="0"/>
        <w:jc w:val="left"/>
        <w:rPr>
          <w:rFonts w:asciiTheme="minorHAnsi" w:hAnsiTheme="minorHAnsi"/>
          <w:b/>
          <w:color w:val="A6CF41"/>
          <w:sz w:val="26"/>
          <w:szCs w:val="26"/>
        </w:rPr>
      </w:pPr>
      <w:r w:rsidRPr="00003FB6">
        <w:rPr>
          <w:rFonts w:asciiTheme="minorHAnsi" w:hAnsiTheme="minorHAnsi"/>
          <w:b/>
          <w:color w:val="A6CF41"/>
          <w:sz w:val="26"/>
          <w:szCs w:val="26"/>
        </w:rPr>
        <w:lastRenderedPageBreak/>
        <w:t xml:space="preserve">AFDELING </w:t>
      </w:r>
      <w:r w:rsidR="00E06879" w:rsidRPr="00003FB6">
        <w:rPr>
          <w:rFonts w:asciiTheme="minorHAnsi" w:hAnsiTheme="minorHAnsi"/>
          <w:b/>
          <w:color w:val="A6CF41"/>
          <w:sz w:val="26"/>
          <w:szCs w:val="26"/>
        </w:rPr>
        <w:t xml:space="preserve">IX: ONTGRAVINGEN </w:t>
      </w:r>
    </w:p>
    <w:p w:rsidR="00CB6B74" w:rsidRPr="00003FB6" w:rsidRDefault="00CB6B74" w:rsidP="008040C1">
      <w:pPr>
        <w:spacing w:after="0" w:line="259" w:lineRule="auto"/>
        <w:ind w:left="142"/>
        <w:jc w:val="left"/>
        <w:rPr>
          <w:rFonts w:asciiTheme="minorHAnsi" w:hAnsiTheme="minorHAnsi"/>
          <w:b/>
          <w:color w:val="A6CF41"/>
          <w:sz w:val="26"/>
          <w:szCs w:val="26"/>
        </w:rPr>
      </w:pPr>
    </w:p>
    <w:p w:rsidR="00FF1EE4" w:rsidRPr="00E47974" w:rsidRDefault="00E06879" w:rsidP="00E47974">
      <w:pPr>
        <w:pStyle w:val="Kop1"/>
        <w:ind w:left="0" w:firstLine="0"/>
        <w:rPr>
          <w:color w:val="A6CF41"/>
          <w:sz w:val="22"/>
        </w:rPr>
      </w:pPr>
      <w:r w:rsidRPr="00E47974">
        <w:rPr>
          <w:color w:val="A6CF41"/>
          <w:sz w:val="22"/>
        </w:rPr>
        <w:t xml:space="preserve">Artikel </w:t>
      </w:r>
      <w:r w:rsidR="000D03B5">
        <w:rPr>
          <w:color w:val="A6CF41"/>
          <w:sz w:val="22"/>
        </w:rPr>
        <w:t>4</w:t>
      </w:r>
      <w:r w:rsidRPr="00E47974">
        <w:rPr>
          <w:color w:val="A6CF41"/>
          <w:sz w:val="22"/>
        </w:rPr>
        <w:t xml:space="preserve">1: Mogelijkheid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Ontgravingen zijn enkel mogelijk: </w:t>
      </w:r>
    </w:p>
    <w:p w:rsidR="00FF1EE4" w:rsidRPr="00690519" w:rsidRDefault="00E06879">
      <w:pPr>
        <w:numPr>
          <w:ilvl w:val="0"/>
          <w:numId w:val="34"/>
        </w:numPr>
        <w:ind w:right="1" w:hanging="360"/>
        <w:rPr>
          <w:rFonts w:asciiTheme="minorHAnsi" w:hAnsiTheme="minorHAnsi"/>
          <w:sz w:val="22"/>
        </w:rPr>
      </w:pPr>
      <w:r w:rsidRPr="00690519">
        <w:rPr>
          <w:rFonts w:asciiTheme="minorHAnsi" w:hAnsiTheme="minorHAnsi"/>
          <w:sz w:val="22"/>
        </w:rPr>
        <w:t xml:space="preserve">op bevel van de gerechtelijke overheid; </w:t>
      </w:r>
    </w:p>
    <w:p w:rsidR="00FF1EE4" w:rsidRPr="00690519" w:rsidRDefault="00E06879">
      <w:pPr>
        <w:numPr>
          <w:ilvl w:val="0"/>
          <w:numId w:val="34"/>
        </w:numPr>
        <w:ind w:right="1" w:hanging="360"/>
        <w:rPr>
          <w:rFonts w:asciiTheme="minorHAnsi" w:hAnsiTheme="minorHAnsi"/>
          <w:sz w:val="22"/>
        </w:rPr>
      </w:pPr>
      <w:r w:rsidRPr="00690519">
        <w:rPr>
          <w:rFonts w:asciiTheme="minorHAnsi" w:hAnsiTheme="minorHAnsi"/>
          <w:sz w:val="22"/>
        </w:rPr>
        <w:t xml:space="preserve">bij terugneming van het </w:t>
      </w:r>
      <w:proofErr w:type="spellStart"/>
      <w:r w:rsidRPr="00690519">
        <w:rPr>
          <w:rFonts w:asciiTheme="minorHAnsi" w:hAnsiTheme="minorHAnsi"/>
          <w:sz w:val="22"/>
        </w:rPr>
        <w:t>geconcedeerd</w:t>
      </w:r>
      <w:proofErr w:type="spellEnd"/>
      <w:r w:rsidRPr="00690519">
        <w:rPr>
          <w:rFonts w:asciiTheme="minorHAnsi" w:hAnsiTheme="minorHAnsi"/>
          <w:sz w:val="22"/>
        </w:rPr>
        <w:t xml:space="preserve"> perceel of de nis wegens openbaar belang of dienstnoodwendigheden; </w:t>
      </w:r>
    </w:p>
    <w:p w:rsidR="00FF1EE4" w:rsidRPr="00690519" w:rsidRDefault="00E06879">
      <w:pPr>
        <w:numPr>
          <w:ilvl w:val="0"/>
          <w:numId w:val="34"/>
        </w:numPr>
        <w:ind w:right="1" w:hanging="360"/>
        <w:rPr>
          <w:rFonts w:asciiTheme="minorHAnsi" w:hAnsiTheme="minorHAnsi"/>
          <w:sz w:val="22"/>
        </w:rPr>
      </w:pPr>
      <w:r w:rsidRPr="00690519">
        <w:rPr>
          <w:rFonts w:asciiTheme="minorHAnsi" w:hAnsiTheme="minorHAnsi"/>
          <w:sz w:val="22"/>
        </w:rPr>
        <w:t xml:space="preserve">bij wijziging van de bestemming van de begraafplaats; </w:t>
      </w:r>
    </w:p>
    <w:p w:rsidR="00FF1EE4" w:rsidRPr="00690519" w:rsidRDefault="00E06879">
      <w:pPr>
        <w:numPr>
          <w:ilvl w:val="0"/>
          <w:numId w:val="34"/>
        </w:numPr>
        <w:spacing w:after="204"/>
        <w:ind w:right="1" w:hanging="360"/>
        <w:rPr>
          <w:rFonts w:asciiTheme="minorHAnsi" w:hAnsiTheme="minorHAnsi"/>
          <w:sz w:val="22"/>
        </w:rPr>
      </w:pPr>
      <w:r w:rsidRPr="00690519">
        <w:rPr>
          <w:rFonts w:asciiTheme="minorHAnsi" w:hAnsiTheme="minorHAnsi"/>
          <w:sz w:val="22"/>
        </w:rPr>
        <w:t xml:space="preserve">op verzoek van de echtgenoot, echtgenote of samenwonende partner en de bloedverwanten eerste graad van de overledene(n) en mits voorafgaande machtiging van de burgemeester. Het verlenen van toestemming tot opgraving door de burgemeester kan enkel om ernstige redenen.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150B12" w:rsidRDefault="00E06879" w:rsidP="00150B12">
      <w:pPr>
        <w:pStyle w:val="Kop1"/>
        <w:ind w:left="0" w:firstLine="0"/>
        <w:rPr>
          <w:color w:val="A6CF41"/>
          <w:sz w:val="22"/>
        </w:rPr>
      </w:pPr>
      <w:r w:rsidRPr="00150B12">
        <w:rPr>
          <w:color w:val="A6CF41"/>
          <w:sz w:val="22"/>
        </w:rPr>
        <w:t xml:space="preserve">Artikel </w:t>
      </w:r>
      <w:r w:rsidR="000D03B5">
        <w:rPr>
          <w:color w:val="A6CF41"/>
          <w:sz w:val="22"/>
        </w:rPr>
        <w:t>4</w:t>
      </w:r>
      <w:r w:rsidRPr="00150B12">
        <w:rPr>
          <w:color w:val="A6CF41"/>
          <w:sz w:val="22"/>
        </w:rPr>
        <w:t xml:space="preserve">2: Aanvraag </w:t>
      </w:r>
    </w:p>
    <w:p w:rsidR="00FF1EE4" w:rsidRPr="00003FB6" w:rsidRDefault="00E06879">
      <w:pPr>
        <w:spacing w:after="2" w:line="259" w:lineRule="auto"/>
        <w:ind w:left="0" w:firstLine="0"/>
        <w:jc w:val="left"/>
        <w:rPr>
          <w:rFonts w:asciiTheme="minorHAnsi" w:hAnsiTheme="minorHAnsi"/>
          <w:color w:val="A6CF41"/>
          <w:sz w:val="22"/>
        </w:rPr>
      </w:pPr>
      <w:r w:rsidRPr="00003FB6">
        <w:rPr>
          <w:rFonts w:asciiTheme="minorHAnsi" w:hAnsiTheme="minorHAnsi"/>
          <w:color w:val="A6CF41"/>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gemotiveerde aanvraag tot opgraving of </w:t>
      </w:r>
      <w:proofErr w:type="spellStart"/>
      <w:r w:rsidRPr="00690519">
        <w:rPr>
          <w:rFonts w:asciiTheme="minorHAnsi" w:hAnsiTheme="minorHAnsi"/>
          <w:sz w:val="22"/>
        </w:rPr>
        <w:t>herbegraving</w:t>
      </w:r>
      <w:proofErr w:type="spellEnd"/>
      <w:r w:rsidRPr="00690519">
        <w:rPr>
          <w:rFonts w:asciiTheme="minorHAnsi" w:hAnsiTheme="minorHAnsi"/>
          <w:sz w:val="22"/>
        </w:rPr>
        <w:t xml:space="preserve"> dient door de meest belanghebbende schriftelijk te worden gericht aan de burgemeester of diens gemachtigde. Het verlenen van toestemming tot opgraving door de burgemeester kan enkel om ernstige redenen.  Onverminderd het recht van de burgemeester of diens gemachtigde om in de toelating bijzondere voorwaarden op te leggen, moeten steeds volgende schikkingen worden nageleefd : </w:t>
      </w:r>
    </w:p>
    <w:p w:rsidR="00FF1EE4" w:rsidRPr="00690519" w:rsidRDefault="00E06879">
      <w:pPr>
        <w:numPr>
          <w:ilvl w:val="0"/>
          <w:numId w:val="35"/>
        </w:numPr>
        <w:ind w:right="1" w:hanging="360"/>
        <w:rPr>
          <w:rFonts w:asciiTheme="minorHAnsi" w:hAnsiTheme="minorHAnsi"/>
          <w:sz w:val="22"/>
        </w:rPr>
      </w:pPr>
      <w:r w:rsidRPr="00690519">
        <w:rPr>
          <w:rFonts w:asciiTheme="minorHAnsi" w:hAnsiTheme="minorHAnsi"/>
          <w:sz w:val="22"/>
        </w:rPr>
        <w:t xml:space="preserve">dag en uur waarop de opgraving zal gebeuren, worden door de burgemeester of diens gemachtigde bepaald; </w:t>
      </w:r>
    </w:p>
    <w:p w:rsidR="00FF1EE4" w:rsidRPr="00690519" w:rsidRDefault="00E06879">
      <w:pPr>
        <w:numPr>
          <w:ilvl w:val="0"/>
          <w:numId w:val="35"/>
        </w:numPr>
        <w:ind w:right="1" w:hanging="360"/>
        <w:rPr>
          <w:rFonts w:asciiTheme="minorHAnsi" w:hAnsiTheme="minorHAnsi"/>
          <w:sz w:val="22"/>
        </w:rPr>
      </w:pPr>
      <w:r w:rsidRPr="00690519">
        <w:rPr>
          <w:rFonts w:asciiTheme="minorHAnsi" w:hAnsiTheme="minorHAnsi"/>
          <w:sz w:val="22"/>
        </w:rPr>
        <w:t xml:space="preserve">het grafteken, de beplantingen en alle andere voorwerpen die het openleggen van het graf kunnen bemoeilijken of beletten moeten worden verwijderd door de aanvrager of familie vooraleer tot de opgraving kan worden overgegaan; </w:t>
      </w:r>
    </w:p>
    <w:p w:rsidR="00FF1EE4" w:rsidRPr="00985DFB" w:rsidRDefault="00E06879">
      <w:pPr>
        <w:numPr>
          <w:ilvl w:val="0"/>
          <w:numId w:val="35"/>
        </w:numPr>
        <w:ind w:right="1" w:hanging="360"/>
        <w:rPr>
          <w:rFonts w:asciiTheme="minorHAnsi" w:hAnsiTheme="minorHAnsi"/>
          <w:sz w:val="22"/>
        </w:rPr>
      </w:pPr>
      <w:r w:rsidRPr="00985DFB">
        <w:rPr>
          <w:rFonts w:asciiTheme="minorHAnsi" w:hAnsiTheme="minorHAnsi"/>
          <w:sz w:val="22"/>
        </w:rPr>
        <w:t xml:space="preserve">het openleggen van het graf, het lichten van de kist uit het graf en het vullen van de kuil gebeurt door de zorgen van een private onderneming en dit onder toezicht van de </w:t>
      </w:r>
      <w:r w:rsidR="005D6828" w:rsidRPr="00985DFB">
        <w:rPr>
          <w:rFonts w:asciiTheme="minorHAnsi" w:hAnsiTheme="minorHAnsi"/>
          <w:sz w:val="22"/>
        </w:rPr>
        <w:t>bevoegde persoo</w:t>
      </w:r>
      <w:r w:rsidRPr="00985DFB">
        <w:rPr>
          <w:rFonts w:asciiTheme="minorHAnsi" w:hAnsiTheme="minorHAnsi"/>
          <w:sz w:val="22"/>
        </w:rPr>
        <w:t xml:space="preserve">n/of politie;  </w:t>
      </w:r>
    </w:p>
    <w:p w:rsidR="00FF1EE4" w:rsidRPr="00690519" w:rsidRDefault="00E06879">
      <w:pPr>
        <w:numPr>
          <w:ilvl w:val="0"/>
          <w:numId w:val="35"/>
        </w:numPr>
        <w:ind w:right="1" w:hanging="360"/>
        <w:rPr>
          <w:rFonts w:asciiTheme="minorHAnsi" w:hAnsiTheme="minorHAnsi"/>
          <w:sz w:val="22"/>
        </w:rPr>
      </w:pPr>
      <w:r w:rsidRPr="00985DFB">
        <w:rPr>
          <w:rFonts w:asciiTheme="minorHAnsi" w:hAnsiTheme="minorHAnsi"/>
          <w:sz w:val="22"/>
        </w:rPr>
        <w:t xml:space="preserve">het openen </w:t>
      </w:r>
      <w:r w:rsidRPr="00690519">
        <w:rPr>
          <w:rFonts w:asciiTheme="minorHAnsi" w:hAnsiTheme="minorHAnsi"/>
          <w:sz w:val="22"/>
        </w:rPr>
        <w:t xml:space="preserve">en sluiten van grafkelders gebeurt steeds door het gemeentepersoneel; </w:t>
      </w:r>
    </w:p>
    <w:p w:rsidR="00FF1EE4" w:rsidRPr="00690519" w:rsidRDefault="00E06879">
      <w:pPr>
        <w:numPr>
          <w:ilvl w:val="0"/>
          <w:numId w:val="35"/>
        </w:numPr>
        <w:spacing w:after="201"/>
        <w:ind w:right="1" w:hanging="360"/>
        <w:rPr>
          <w:rFonts w:asciiTheme="minorHAnsi" w:hAnsiTheme="minorHAnsi"/>
          <w:sz w:val="22"/>
        </w:rPr>
      </w:pPr>
      <w:r w:rsidRPr="00690519">
        <w:rPr>
          <w:rFonts w:asciiTheme="minorHAnsi" w:hAnsiTheme="minorHAnsi"/>
          <w:sz w:val="22"/>
        </w:rPr>
        <w:t xml:space="preserve">alle handelingen met betrekking tot het openen van de nis, het uitnemen van de urn uit de nis en het terug sluiten van de nis worden uitgevoerd door de zorgen van het gemeentepersoneel. </w:t>
      </w:r>
    </w:p>
    <w:p w:rsidR="00FF1EE4" w:rsidRPr="00690519" w:rsidRDefault="00E06879">
      <w:pPr>
        <w:spacing w:after="5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150B12" w:rsidRDefault="00E06879" w:rsidP="00150B12">
      <w:pPr>
        <w:pStyle w:val="Kop1"/>
        <w:ind w:left="0" w:firstLine="0"/>
        <w:rPr>
          <w:color w:val="A6CF41"/>
          <w:sz w:val="22"/>
        </w:rPr>
      </w:pPr>
      <w:r w:rsidRPr="00150B12">
        <w:rPr>
          <w:color w:val="A6CF41"/>
          <w:sz w:val="22"/>
        </w:rPr>
        <w:t xml:space="preserve">Artikel </w:t>
      </w:r>
      <w:r w:rsidR="000D03B5">
        <w:rPr>
          <w:color w:val="A6CF41"/>
          <w:sz w:val="22"/>
        </w:rPr>
        <w:t>4</w:t>
      </w:r>
      <w:r w:rsidRPr="00150B12">
        <w:rPr>
          <w:color w:val="A6CF41"/>
          <w:sz w:val="22"/>
        </w:rPr>
        <w:t xml:space="preserve">3: Bijzondere bepalingen </w:t>
      </w:r>
    </w:p>
    <w:p w:rsidR="00FF1EE4" w:rsidRPr="00150B12" w:rsidRDefault="00E06879">
      <w:pPr>
        <w:spacing w:line="259" w:lineRule="auto"/>
        <w:ind w:left="0" w:firstLine="0"/>
        <w:jc w:val="left"/>
        <w:rPr>
          <w:sz w:val="22"/>
        </w:rPr>
      </w:pPr>
      <w:r w:rsidRPr="00150B12">
        <w:rPr>
          <w:sz w:val="22"/>
        </w:rPr>
        <w:t xml:space="preserve">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De begraafplaats dient op het tijdstip van de opgraving voor het publiek gesloten te worden.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Bij de ontgraving zullen enkel de door de burgemeester gemachtigde personen toegelaten worden.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Er kan slechts tot opgraving worden overgegaan in de tegenwoordigheid van een technisch personeelslid van de begraafplaatsen en de burgemeester of diens gemachtigde die van de ontgraving een verslag opmaakt.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Indien de staat van de kist of de urne het vereist, schrijft de burgemeester of zijn gemachtigde voor dat ze vernieuwd wordt of dat elke andere maatregel genomen wordt die van aard is de welvoeglijkheid of de openbare gezondheid te beschermen.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lastRenderedPageBreak/>
        <w:t xml:space="preserve">Indien wordt vastgesteld dat kledingstukken of andere omhulsels het verteringsproces ernstig vertragen, moet de ondoordringbaarheid voor lucht van deze omhulsels bij </w:t>
      </w:r>
      <w:proofErr w:type="spellStart"/>
      <w:r w:rsidRPr="00690519">
        <w:rPr>
          <w:rFonts w:asciiTheme="minorHAnsi" w:hAnsiTheme="minorHAnsi"/>
          <w:sz w:val="22"/>
        </w:rPr>
        <w:t>herkisting</w:t>
      </w:r>
      <w:proofErr w:type="spellEnd"/>
      <w:r w:rsidRPr="00690519">
        <w:rPr>
          <w:rFonts w:asciiTheme="minorHAnsi" w:hAnsiTheme="minorHAnsi"/>
          <w:sz w:val="22"/>
        </w:rPr>
        <w:t xml:space="preserve"> worden opgeheven. Zo mogelijk wordt het storende omhulsel verwijderd.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Het vervoer gebeurt steeds met een speciaal hiertoe uitgeruste wagen.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Tijdens een eventueel transport van de onverteerde resten wordt gebruikgemaakt van een al dan niet herbruikbare lucht- en vloeistofdichte kist. Het vervoer gebeurt steeds met een speciaal hiertoe uitgeruste wagen.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Uitsluitend in geval van een gerechtelijke opdracht, indien een nieuwe kist noodzakelijk blijkt of bij wijziging van de vorm van lijkbezorging mag de kist geopend worden. </w:t>
      </w:r>
    </w:p>
    <w:p w:rsidR="00FF1EE4" w:rsidRPr="00690519" w:rsidRDefault="00E06879">
      <w:pPr>
        <w:numPr>
          <w:ilvl w:val="0"/>
          <w:numId w:val="36"/>
        </w:numPr>
        <w:ind w:right="1" w:hanging="360"/>
        <w:rPr>
          <w:rFonts w:asciiTheme="minorHAnsi" w:hAnsiTheme="minorHAnsi"/>
          <w:sz w:val="22"/>
        </w:rPr>
      </w:pPr>
      <w:r w:rsidRPr="00690519">
        <w:rPr>
          <w:rFonts w:asciiTheme="minorHAnsi" w:hAnsiTheme="minorHAnsi"/>
          <w:sz w:val="22"/>
        </w:rPr>
        <w:t xml:space="preserve">Opgravingen worden uitsluitend uitgevoerd door een privéfirma hiertoe aangesteld, hetzij door het gemeentebestuur hetzij door de aanvrager. </w:t>
      </w:r>
    </w:p>
    <w:p w:rsidR="00FF1EE4" w:rsidRPr="00690519" w:rsidRDefault="00E06879">
      <w:pPr>
        <w:numPr>
          <w:ilvl w:val="0"/>
          <w:numId w:val="36"/>
        </w:numPr>
        <w:spacing w:after="204"/>
        <w:ind w:right="1" w:hanging="360"/>
        <w:rPr>
          <w:rFonts w:asciiTheme="minorHAnsi" w:hAnsiTheme="minorHAnsi"/>
          <w:sz w:val="22"/>
        </w:rPr>
      </w:pPr>
      <w:r w:rsidRPr="00690519">
        <w:rPr>
          <w:rFonts w:asciiTheme="minorHAnsi" w:hAnsiTheme="minorHAnsi"/>
          <w:sz w:val="22"/>
        </w:rPr>
        <w:t xml:space="preserve">Behalve bij rechterlijk bevel worden vanaf 1 oktober tot 30 november en op </w:t>
      </w:r>
      <w:proofErr w:type="spellStart"/>
      <w:r w:rsidRPr="00690519">
        <w:rPr>
          <w:rFonts w:asciiTheme="minorHAnsi" w:hAnsiTheme="minorHAnsi"/>
          <w:sz w:val="22"/>
        </w:rPr>
        <w:t>zater</w:t>
      </w:r>
      <w:proofErr w:type="spellEnd"/>
      <w:r w:rsidRPr="00690519">
        <w:rPr>
          <w:rFonts w:asciiTheme="minorHAnsi" w:hAnsiTheme="minorHAnsi"/>
          <w:sz w:val="22"/>
        </w:rPr>
        <w:t xml:space="preserve">-, zon-, en feestdagen geen opgravingen verricht.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945136" w:rsidRDefault="00E06879" w:rsidP="00945136">
      <w:pPr>
        <w:pStyle w:val="Kop1"/>
        <w:ind w:left="0" w:firstLine="0"/>
        <w:rPr>
          <w:color w:val="A6CF41"/>
          <w:sz w:val="22"/>
        </w:rPr>
      </w:pPr>
      <w:r w:rsidRPr="00945136">
        <w:rPr>
          <w:color w:val="A6CF41"/>
          <w:sz w:val="22"/>
        </w:rPr>
        <w:t xml:space="preserve">Artikel </w:t>
      </w:r>
      <w:r w:rsidR="000D03B5">
        <w:rPr>
          <w:color w:val="A6CF41"/>
          <w:sz w:val="22"/>
        </w:rPr>
        <w:t>4</w:t>
      </w:r>
      <w:r w:rsidRPr="00945136">
        <w:rPr>
          <w:color w:val="A6CF41"/>
          <w:sz w:val="22"/>
        </w:rPr>
        <w:t xml:space="preserve">4: Kosten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numPr>
          <w:ilvl w:val="0"/>
          <w:numId w:val="37"/>
        </w:numPr>
        <w:ind w:right="1" w:hanging="360"/>
        <w:rPr>
          <w:rFonts w:asciiTheme="minorHAnsi" w:hAnsiTheme="minorHAnsi"/>
          <w:sz w:val="22"/>
        </w:rPr>
      </w:pPr>
      <w:r w:rsidRPr="00690519">
        <w:rPr>
          <w:rFonts w:asciiTheme="minorHAnsi" w:hAnsiTheme="minorHAnsi"/>
          <w:sz w:val="22"/>
        </w:rPr>
        <w:t xml:space="preserve">De prijs- en betalingsmodaliteiten voor de opgraving worden vastgesteld in het gemeentelijk belastingreglement. </w:t>
      </w:r>
    </w:p>
    <w:p w:rsidR="00FF1EE4" w:rsidRPr="00690519" w:rsidRDefault="00E06879">
      <w:pPr>
        <w:numPr>
          <w:ilvl w:val="0"/>
          <w:numId w:val="37"/>
        </w:numPr>
        <w:ind w:right="1" w:hanging="360"/>
        <w:rPr>
          <w:rFonts w:asciiTheme="minorHAnsi" w:hAnsiTheme="minorHAnsi"/>
          <w:sz w:val="22"/>
        </w:rPr>
      </w:pPr>
      <w:r w:rsidRPr="00690519">
        <w:rPr>
          <w:rFonts w:asciiTheme="minorHAnsi" w:hAnsiTheme="minorHAnsi"/>
          <w:sz w:val="22"/>
        </w:rPr>
        <w:t xml:space="preserve">Indien de opgraving gebeurt op verzoek van de nabestaanden of belanghebbende worden alle kosten verbonden aan de ontgraving (belasting, opgravingskost, nieuwe kist, vervoer, …) integraal gedragen door de aanvrager. </w:t>
      </w:r>
    </w:p>
    <w:p w:rsidR="00FF1EE4" w:rsidRPr="00690519" w:rsidRDefault="00E06879">
      <w:pPr>
        <w:numPr>
          <w:ilvl w:val="0"/>
          <w:numId w:val="37"/>
        </w:numPr>
        <w:spacing w:after="204"/>
        <w:ind w:right="1" w:hanging="360"/>
        <w:rPr>
          <w:rFonts w:asciiTheme="minorHAnsi" w:hAnsiTheme="minorHAnsi"/>
          <w:sz w:val="22"/>
        </w:rPr>
      </w:pPr>
      <w:r w:rsidRPr="00690519">
        <w:rPr>
          <w:rFonts w:asciiTheme="minorHAnsi" w:hAnsiTheme="minorHAnsi"/>
          <w:sz w:val="22"/>
        </w:rPr>
        <w:t xml:space="preserve">Is de ontgraving het gevolg van een bestuurlijke beslissing of een gerechtelijk bevel, worden de kosten gedragen door het gemeentebestuur. </w:t>
      </w:r>
    </w:p>
    <w:p w:rsidR="00FF1EE4" w:rsidRPr="00690519" w:rsidRDefault="00E06879">
      <w:pPr>
        <w:spacing w:after="5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945136" w:rsidRDefault="00E06879" w:rsidP="00945136">
      <w:pPr>
        <w:pStyle w:val="Kop1"/>
        <w:ind w:left="0" w:firstLine="0"/>
        <w:rPr>
          <w:color w:val="A6CF41"/>
          <w:sz w:val="22"/>
        </w:rPr>
      </w:pPr>
      <w:r w:rsidRPr="00945136">
        <w:rPr>
          <w:color w:val="A6CF41"/>
          <w:sz w:val="22"/>
        </w:rPr>
        <w:t xml:space="preserve">Artikel </w:t>
      </w:r>
      <w:r w:rsidR="000D03B5">
        <w:rPr>
          <w:color w:val="A6CF41"/>
          <w:sz w:val="22"/>
        </w:rPr>
        <w:t>4</w:t>
      </w:r>
      <w:r w:rsidRPr="00945136">
        <w:rPr>
          <w:color w:val="A6CF41"/>
          <w:sz w:val="22"/>
        </w:rPr>
        <w:t xml:space="preserve">5: </w:t>
      </w:r>
      <w:proofErr w:type="spellStart"/>
      <w:r w:rsidRPr="00945136">
        <w:rPr>
          <w:color w:val="A6CF41"/>
          <w:sz w:val="22"/>
        </w:rPr>
        <w:t>Herbegraving</w:t>
      </w:r>
      <w:proofErr w:type="spellEnd"/>
      <w:r w:rsidRPr="00945136">
        <w:rPr>
          <w:color w:val="A6CF41"/>
          <w:sz w:val="22"/>
        </w:rPr>
        <w:t xml:space="preserve"> </w:t>
      </w:r>
    </w:p>
    <w:p w:rsidR="00FF1EE4" w:rsidRPr="003B3EC3" w:rsidRDefault="00E06879">
      <w:pPr>
        <w:spacing w:after="2" w:line="259" w:lineRule="auto"/>
        <w:ind w:left="0" w:firstLine="0"/>
        <w:jc w:val="left"/>
        <w:rPr>
          <w:rFonts w:asciiTheme="minorHAnsi" w:hAnsiTheme="minorHAnsi"/>
        </w:rPr>
      </w:pPr>
      <w:r w:rsidRPr="003B3EC3">
        <w:rPr>
          <w:rFonts w:asciiTheme="minorHAnsi" w:hAnsiTheme="minorHAnsi"/>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In geval van </w:t>
      </w:r>
      <w:proofErr w:type="spellStart"/>
      <w:r w:rsidRPr="00690519">
        <w:rPr>
          <w:rFonts w:asciiTheme="minorHAnsi" w:hAnsiTheme="minorHAnsi"/>
          <w:sz w:val="22"/>
        </w:rPr>
        <w:t>herbegraving</w:t>
      </w:r>
      <w:proofErr w:type="spellEnd"/>
      <w:r w:rsidRPr="00690519">
        <w:rPr>
          <w:rFonts w:asciiTheme="minorHAnsi" w:hAnsiTheme="minorHAnsi"/>
          <w:sz w:val="22"/>
        </w:rPr>
        <w:t xml:space="preserve"> moet vooraf een toelating tot </w:t>
      </w:r>
      <w:proofErr w:type="spellStart"/>
      <w:r w:rsidRPr="00690519">
        <w:rPr>
          <w:rFonts w:asciiTheme="minorHAnsi" w:hAnsiTheme="minorHAnsi"/>
          <w:sz w:val="22"/>
        </w:rPr>
        <w:t>herbegraving</w:t>
      </w:r>
      <w:proofErr w:type="spellEnd"/>
      <w:r w:rsidRPr="00690519">
        <w:rPr>
          <w:rFonts w:asciiTheme="minorHAnsi" w:hAnsiTheme="minorHAnsi"/>
          <w:sz w:val="22"/>
        </w:rPr>
        <w:t xml:space="preserve"> worden bekomen op een gemeentelijke begraafplaats of een begraafplaats buiten de gemeente. Het stoffelijk overschot moet onmiddellijk naar de nieuwe bestemming worden vervoerd en begraven, mits inachtneming van alle voorschriften </w:t>
      </w:r>
      <w:proofErr w:type="spellStart"/>
      <w:r w:rsidRPr="00690519">
        <w:rPr>
          <w:rFonts w:asciiTheme="minorHAnsi" w:hAnsiTheme="minorHAnsi"/>
          <w:sz w:val="22"/>
        </w:rPr>
        <w:t>terzake</w:t>
      </w:r>
      <w:proofErr w:type="spellEnd"/>
      <w:r w:rsidRPr="00690519">
        <w:rPr>
          <w:rFonts w:asciiTheme="minorHAnsi" w:hAnsiTheme="minorHAnsi"/>
          <w:sz w:val="22"/>
        </w:rPr>
        <w:t xml:space="preserve">. </w:t>
      </w:r>
    </w:p>
    <w:p w:rsidR="003C70B1" w:rsidRDefault="00E06879">
      <w:pPr>
        <w:ind w:left="7" w:right="1"/>
        <w:rPr>
          <w:rFonts w:asciiTheme="minorHAnsi" w:hAnsiTheme="minorHAnsi"/>
          <w:sz w:val="22"/>
        </w:rPr>
      </w:pPr>
      <w:r w:rsidRPr="00690519">
        <w:rPr>
          <w:rFonts w:asciiTheme="minorHAnsi" w:hAnsiTheme="minorHAnsi"/>
          <w:sz w:val="22"/>
        </w:rPr>
        <w:t xml:space="preserve">In geval van crematie wordt de as behandeld overeenkomstig artikels 19 en 24 van het decreet op de begraafplaatsen en de lijkbezorging d.d. 16/01/2004. </w:t>
      </w:r>
    </w:p>
    <w:p w:rsidR="003C70B1" w:rsidRDefault="003C70B1">
      <w:pPr>
        <w:spacing w:after="160" w:line="259" w:lineRule="auto"/>
        <w:ind w:left="0" w:firstLine="0"/>
        <w:jc w:val="left"/>
        <w:rPr>
          <w:rFonts w:asciiTheme="minorHAnsi" w:hAnsiTheme="minorHAnsi"/>
          <w:sz w:val="22"/>
        </w:rPr>
      </w:pPr>
      <w:r>
        <w:rPr>
          <w:rFonts w:asciiTheme="minorHAnsi" w:hAnsiTheme="minorHAnsi"/>
          <w:sz w:val="22"/>
        </w:rPr>
        <w:br w:type="page"/>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lastRenderedPageBreak/>
        <w:tab/>
        <w:t xml:space="preserve"> </w:t>
      </w:r>
    </w:p>
    <w:p w:rsidR="00FF1EE4" w:rsidRPr="00003FB6" w:rsidRDefault="00CB6B74" w:rsidP="00CB6B74">
      <w:pPr>
        <w:pStyle w:val="Kop1"/>
        <w:spacing w:after="317"/>
        <w:ind w:left="0"/>
        <w:rPr>
          <w:rFonts w:asciiTheme="minorHAnsi" w:hAnsiTheme="minorHAnsi"/>
          <w:color w:val="A6CF41"/>
        </w:rPr>
      </w:pPr>
      <w:r w:rsidRPr="00003FB6">
        <w:rPr>
          <w:rFonts w:asciiTheme="minorHAnsi" w:hAnsiTheme="minorHAnsi"/>
          <w:color w:val="A6CF41"/>
          <w:szCs w:val="26"/>
        </w:rPr>
        <w:t xml:space="preserve">AFDELING </w:t>
      </w:r>
      <w:r w:rsidR="00E06879" w:rsidRPr="00003FB6">
        <w:rPr>
          <w:rFonts w:asciiTheme="minorHAnsi" w:hAnsiTheme="minorHAnsi"/>
          <w:color w:val="A6CF41"/>
          <w:szCs w:val="26"/>
        </w:rPr>
        <w:t>X</w:t>
      </w:r>
      <w:r w:rsidR="00E06879" w:rsidRPr="00003FB6">
        <w:rPr>
          <w:rFonts w:asciiTheme="minorHAnsi" w:hAnsiTheme="minorHAnsi"/>
          <w:color w:val="A6CF41"/>
          <w:sz w:val="32"/>
        </w:rPr>
        <w:t>:</w:t>
      </w:r>
      <w:r w:rsidR="00E06879" w:rsidRPr="00003FB6">
        <w:rPr>
          <w:rFonts w:asciiTheme="minorHAnsi" w:hAnsiTheme="minorHAnsi"/>
          <w:color w:val="A6CF41"/>
        </w:rPr>
        <w:t xml:space="preserve"> </w:t>
      </w:r>
      <w:r w:rsidR="00E06879" w:rsidRPr="00003FB6">
        <w:rPr>
          <w:rFonts w:asciiTheme="minorHAnsi" w:hAnsiTheme="minorHAnsi"/>
          <w:color w:val="A6CF41"/>
          <w:sz w:val="32"/>
        </w:rPr>
        <w:t>O</w:t>
      </w:r>
      <w:r w:rsidR="00E06879" w:rsidRPr="00003FB6">
        <w:rPr>
          <w:rFonts w:asciiTheme="minorHAnsi" w:hAnsiTheme="minorHAnsi"/>
          <w:color w:val="A6CF41"/>
        </w:rPr>
        <w:t>NTRUIMINGEN</w:t>
      </w:r>
      <w:r w:rsidR="00E06879" w:rsidRPr="00003FB6">
        <w:rPr>
          <w:rFonts w:asciiTheme="minorHAnsi" w:hAnsiTheme="minorHAnsi"/>
          <w:color w:val="A6CF41"/>
          <w:sz w:val="3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Ontruimingen kunnen plaatsvinden : </w:t>
      </w:r>
    </w:p>
    <w:p w:rsidR="00FF1EE4" w:rsidRPr="00690519" w:rsidRDefault="00E06879">
      <w:pPr>
        <w:numPr>
          <w:ilvl w:val="0"/>
          <w:numId w:val="38"/>
        </w:numPr>
        <w:ind w:right="1" w:hanging="360"/>
        <w:rPr>
          <w:rFonts w:asciiTheme="minorHAnsi" w:hAnsiTheme="minorHAnsi"/>
          <w:sz w:val="22"/>
        </w:rPr>
      </w:pPr>
      <w:r w:rsidRPr="00690519">
        <w:rPr>
          <w:rFonts w:asciiTheme="minorHAnsi" w:hAnsiTheme="minorHAnsi"/>
          <w:sz w:val="22"/>
        </w:rPr>
        <w:t xml:space="preserve">nadat de termijn van een graf of een nis, om welke reden ook, verlopen is;  </w:t>
      </w:r>
    </w:p>
    <w:p w:rsidR="00FF1EE4" w:rsidRPr="00A016CD" w:rsidRDefault="00E06879" w:rsidP="00A016CD">
      <w:pPr>
        <w:numPr>
          <w:ilvl w:val="0"/>
          <w:numId w:val="38"/>
        </w:numPr>
        <w:spacing w:after="210"/>
        <w:ind w:right="1" w:hanging="360"/>
        <w:rPr>
          <w:rFonts w:asciiTheme="minorHAnsi" w:hAnsiTheme="minorHAnsi"/>
          <w:sz w:val="22"/>
        </w:rPr>
      </w:pPr>
      <w:r w:rsidRPr="00690519">
        <w:rPr>
          <w:rFonts w:asciiTheme="minorHAnsi" w:hAnsiTheme="minorHAnsi"/>
          <w:sz w:val="22"/>
        </w:rPr>
        <w:t xml:space="preserve">na voortijdige beëindiging van een concessie (hetzij ambtshalve hetzij op verzoek) </w:t>
      </w:r>
    </w:p>
    <w:p w:rsidR="00FF1EE4" w:rsidRPr="00A016CD" w:rsidRDefault="00E06879">
      <w:pPr>
        <w:ind w:left="7" w:right="1"/>
        <w:rPr>
          <w:rFonts w:asciiTheme="minorHAnsi" w:hAnsiTheme="minorHAnsi"/>
          <w:sz w:val="22"/>
        </w:rPr>
      </w:pPr>
      <w:r w:rsidRPr="00A016CD">
        <w:rPr>
          <w:rFonts w:asciiTheme="minorHAnsi" w:hAnsiTheme="minorHAnsi"/>
          <w:sz w:val="22"/>
        </w:rPr>
        <w:t xml:space="preserve">Indien de ontruiming betrekking heeft op één of meer niet-gecremeerde lichamen,  zullen de onverteerde resten ofwel: </w:t>
      </w:r>
    </w:p>
    <w:p w:rsidR="00FF1EE4" w:rsidRPr="00A016CD" w:rsidRDefault="00E06879">
      <w:pPr>
        <w:numPr>
          <w:ilvl w:val="0"/>
          <w:numId w:val="38"/>
        </w:numPr>
        <w:ind w:right="1" w:hanging="360"/>
        <w:rPr>
          <w:rFonts w:asciiTheme="minorHAnsi" w:hAnsiTheme="minorHAnsi"/>
          <w:sz w:val="22"/>
        </w:rPr>
      </w:pPr>
      <w:r w:rsidRPr="00A016CD">
        <w:rPr>
          <w:rFonts w:asciiTheme="minorHAnsi" w:hAnsiTheme="minorHAnsi"/>
          <w:sz w:val="22"/>
        </w:rPr>
        <w:t xml:space="preserve">in een hiertoe aangewezen algemeen graf, een zogenaamd ossuarium worden geplaatst; </w:t>
      </w:r>
    </w:p>
    <w:p w:rsidR="00FF1EE4" w:rsidRPr="00A016CD" w:rsidRDefault="00E06879">
      <w:pPr>
        <w:numPr>
          <w:ilvl w:val="0"/>
          <w:numId w:val="38"/>
        </w:numPr>
        <w:ind w:right="1" w:hanging="360"/>
        <w:rPr>
          <w:rFonts w:asciiTheme="minorHAnsi" w:hAnsiTheme="minorHAnsi"/>
          <w:sz w:val="22"/>
        </w:rPr>
      </w:pPr>
      <w:r w:rsidRPr="00A016CD">
        <w:rPr>
          <w:rFonts w:asciiTheme="minorHAnsi" w:hAnsiTheme="minorHAnsi"/>
          <w:sz w:val="22"/>
        </w:rPr>
        <w:t xml:space="preserve">worden gecremeerd, rekening houdend met eventuele laatste wilsbeschikkingen van de overleden personen;  </w:t>
      </w:r>
    </w:p>
    <w:p w:rsidR="00F241D4" w:rsidRPr="00A016CD" w:rsidRDefault="00E06879" w:rsidP="00F241D4">
      <w:pPr>
        <w:numPr>
          <w:ilvl w:val="0"/>
          <w:numId w:val="38"/>
        </w:numPr>
        <w:spacing w:after="223"/>
        <w:ind w:right="1" w:hanging="360"/>
        <w:rPr>
          <w:rFonts w:asciiTheme="minorHAnsi" w:hAnsiTheme="minorHAnsi"/>
          <w:sz w:val="22"/>
        </w:rPr>
      </w:pPr>
      <w:r w:rsidRPr="00A016CD">
        <w:rPr>
          <w:rFonts w:asciiTheme="minorHAnsi" w:hAnsiTheme="minorHAnsi"/>
          <w:sz w:val="22"/>
        </w:rPr>
        <w:t xml:space="preserve">op een diepte in dezelfde kuil worden begraven zodat latere begravingen, rekening houdend met de bepalingen </w:t>
      </w:r>
      <w:proofErr w:type="spellStart"/>
      <w:r w:rsidRPr="00A016CD">
        <w:rPr>
          <w:rFonts w:asciiTheme="minorHAnsi" w:hAnsiTheme="minorHAnsi"/>
          <w:sz w:val="22"/>
        </w:rPr>
        <w:t>terzake</w:t>
      </w:r>
      <w:proofErr w:type="spellEnd"/>
      <w:r w:rsidRPr="00A016CD">
        <w:rPr>
          <w:rFonts w:asciiTheme="minorHAnsi" w:hAnsiTheme="minorHAnsi"/>
          <w:sz w:val="22"/>
        </w:rPr>
        <w:t xml:space="preserve"> kunnen worden uitgevoerd. </w:t>
      </w:r>
    </w:p>
    <w:p w:rsidR="00FF1EE4" w:rsidRPr="00690519" w:rsidRDefault="00FF1EE4">
      <w:pPr>
        <w:spacing w:after="0" w:line="259" w:lineRule="auto"/>
        <w:ind w:left="0" w:firstLine="0"/>
        <w:jc w:val="left"/>
        <w:rPr>
          <w:rFonts w:asciiTheme="minorHAnsi" w:hAnsiTheme="minorHAnsi"/>
          <w:sz w:val="22"/>
        </w:rPr>
      </w:pPr>
    </w:p>
    <w:p w:rsidR="00FF1EE4" w:rsidRPr="00690519" w:rsidRDefault="00E06879">
      <w:pPr>
        <w:ind w:left="7" w:right="1"/>
        <w:rPr>
          <w:rFonts w:asciiTheme="minorHAnsi" w:hAnsiTheme="minorHAnsi"/>
          <w:sz w:val="22"/>
        </w:rPr>
      </w:pPr>
      <w:r w:rsidRPr="00690519">
        <w:rPr>
          <w:rFonts w:asciiTheme="minorHAnsi" w:hAnsiTheme="minorHAnsi"/>
          <w:sz w:val="22"/>
        </w:rPr>
        <w:t xml:space="preserve">In het geval de ontruiming betrekking heeft op één of een beperkt aantal gecremeerde lichamen,  zal de as worden uitgestrooid op het </w:t>
      </w:r>
      <w:proofErr w:type="spellStart"/>
      <w:r w:rsidRPr="00690519">
        <w:rPr>
          <w:rFonts w:asciiTheme="minorHAnsi" w:hAnsiTheme="minorHAnsi"/>
          <w:sz w:val="22"/>
        </w:rPr>
        <w:t>asverstrooiingsperceel</w:t>
      </w:r>
      <w:proofErr w:type="spellEnd"/>
      <w:r w:rsidRPr="00690519">
        <w:rPr>
          <w:rFonts w:asciiTheme="minorHAnsi" w:hAnsiTheme="minorHAnsi"/>
          <w:sz w:val="22"/>
        </w:rPr>
        <w:t xml:space="preserve"> op de begraafplaats.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ontruimingskosten worden integraal gedragen door het gemeentebestuur.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Default="00E06879">
      <w:pPr>
        <w:ind w:left="7" w:right="1"/>
        <w:rPr>
          <w:rFonts w:asciiTheme="minorHAnsi" w:hAnsiTheme="minorHAnsi"/>
          <w:sz w:val="22"/>
        </w:rPr>
      </w:pPr>
      <w:r w:rsidRPr="00690519">
        <w:rPr>
          <w:rFonts w:asciiTheme="minorHAnsi" w:hAnsiTheme="minorHAnsi"/>
          <w:sz w:val="22"/>
        </w:rPr>
        <w:t>Voor zover de ontruiming kadert in het definitief verwijderen van een graf ten gevolge van beëindiging begraving-/concessietermijn of ten gevolge van een bestuurlijke beslissing dienen de bekendmakingsregels zoals bepaald in artikel 7 van het Decreet op de Begraafplaatsen en de Lijkbezorging d.d. 16 januari 200</w:t>
      </w:r>
      <w:r w:rsidR="00A016CD">
        <w:rPr>
          <w:rFonts w:asciiTheme="minorHAnsi" w:hAnsiTheme="minorHAnsi"/>
          <w:sz w:val="22"/>
        </w:rPr>
        <w:t xml:space="preserve">4, zoals tot op heden gewijzigd, </w:t>
      </w:r>
      <w:r w:rsidRPr="00690519">
        <w:rPr>
          <w:rFonts w:asciiTheme="minorHAnsi" w:hAnsiTheme="minorHAnsi"/>
          <w:sz w:val="22"/>
        </w:rPr>
        <w:t xml:space="preserve">te worden gerespecteerd. </w:t>
      </w:r>
    </w:p>
    <w:p w:rsidR="00CB6B74" w:rsidRDefault="00CB6B74">
      <w:pPr>
        <w:ind w:left="7" w:right="1"/>
        <w:rPr>
          <w:rFonts w:asciiTheme="minorHAnsi" w:hAnsiTheme="minorHAnsi"/>
          <w:sz w:val="22"/>
        </w:rPr>
      </w:pPr>
    </w:p>
    <w:p w:rsidR="00CB6B74" w:rsidRDefault="00CB6B74">
      <w:pPr>
        <w:spacing w:after="160" w:line="259" w:lineRule="auto"/>
        <w:ind w:left="0" w:firstLine="0"/>
        <w:jc w:val="left"/>
        <w:rPr>
          <w:rFonts w:asciiTheme="minorHAnsi" w:hAnsiTheme="minorHAnsi"/>
          <w:sz w:val="22"/>
        </w:rPr>
      </w:pPr>
      <w:r>
        <w:rPr>
          <w:rFonts w:asciiTheme="minorHAnsi" w:hAnsiTheme="minorHAnsi"/>
          <w:sz w:val="22"/>
        </w:rPr>
        <w:br w:type="page"/>
      </w:r>
    </w:p>
    <w:p w:rsidR="00CB6B74" w:rsidRPr="00690519" w:rsidRDefault="00CB6B74">
      <w:pPr>
        <w:ind w:left="7" w:right="1"/>
        <w:rPr>
          <w:rFonts w:asciiTheme="minorHAnsi" w:hAnsiTheme="minorHAnsi"/>
          <w:sz w:val="22"/>
        </w:rPr>
      </w:pPr>
    </w:p>
    <w:p w:rsidR="00FF1EE4" w:rsidRPr="00003FB6" w:rsidRDefault="00CB6B74" w:rsidP="00CB6B74">
      <w:pPr>
        <w:pStyle w:val="Kop1"/>
        <w:spacing w:after="318"/>
        <w:ind w:left="0"/>
        <w:rPr>
          <w:rFonts w:asciiTheme="minorHAnsi" w:hAnsiTheme="minorHAnsi"/>
          <w:color w:val="A6CF41"/>
        </w:rPr>
      </w:pPr>
      <w:r w:rsidRPr="00003FB6">
        <w:rPr>
          <w:rFonts w:asciiTheme="minorHAnsi" w:hAnsiTheme="minorHAnsi"/>
          <w:color w:val="A6CF41"/>
          <w:szCs w:val="26"/>
        </w:rPr>
        <w:t xml:space="preserve">AFDELING </w:t>
      </w:r>
      <w:r w:rsidR="00E06879" w:rsidRPr="00003FB6">
        <w:rPr>
          <w:rFonts w:asciiTheme="minorHAnsi" w:hAnsiTheme="minorHAnsi"/>
          <w:color w:val="A6CF41"/>
          <w:szCs w:val="26"/>
        </w:rPr>
        <w:t>XI:</w:t>
      </w:r>
      <w:r w:rsidR="00E06879" w:rsidRPr="00003FB6">
        <w:rPr>
          <w:rFonts w:asciiTheme="minorHAnsi" w:hAnsiTheme="minorHAnsi"/>
          <w:color w:val="A6CF41"/>
        </w:rPr>
        <w:t xml:space="preserve"> </w:t>
      </w:r>
      <w:r w:rsidR="00E06879" w:rsidRPr="00003FB6">
        <w:rPr>
          <w:rFonts w:asciiTheme="minorHAnsi" w:hAnsiTheme="minorHAnsi"/>
          <w:color w:val="A6CF41"/>
          <w:sz w:val="32"/>
        </w:rPr>
        <w:t>S</w:t>
      </w:r>
      <w:r w:rsidR="00E06879" w:rsidRPr="00003FB6">
        <w:rPr>
          <w:rFonts w:asciiTheme="minorHAnsi" w:hAnsiTheme="minorHAnsi"/>
          <w:color w:val="A6CF41"/>
        </w:rPr>
        <w:t>LUITING VAN EEN BEGRAAFPLAATS</w:t>
      </w:r>
      <w:r w:rsidR="00E06879" w:rsidRPr="00003FB6">
        <w:rPr>
          <w:rFonts w:asciiTheme="minorHAnsi" w:hAnsiTheme="minorHAnsi"/>
          <w:color w:val="A6CF41"/>
          <w:sz w:val="3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De gemeenteraad bepaalt de datum waarop niet meer begraven wordt op de oude begraafplaats, minstens één jaar voorafgaand aan de sluiting.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Een afschrift van deze beslissing wordt onverwijld en tot aan de definitieve ontruiming van de begraafplaats aan de ingang ervan uitgehangen.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In geval van terugneming van een perceel wegens openbaar belang of dienstnoodwendigheden kunnen de concessiehouders geen aanspraak maken op enige vergoeding. Zij hebben slechts recht op het kosteloos bekomen van een perceel of nis van dezelfde afmetingen op een ander deel van de begraafplaats, tot het einde van de concessietermijn. De eventuele kosten voor het overbrengen van de stoffelijke overschotten en van de graftekens zijn ten laste van het gemeentebestuur.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In geval van sluiting en/of wijziging van de bestemming van de begraafplaats kunnen de concessiehouders geen aanspraak maken op enige vergoeding.  Zij hebben slechts recht op het bekomen van een perceel of nis van dezelfde afmetingen op een andere gemeentelijke begraafplaats, tot het einde van de concessietermijn.  De eventuele kosten voor het overbrengen van de stoffelijke overschotten zijn ten laste van het gemeentebestuur. De kosten voor het overbrengen van de graftekens zijn ten laste van diegenen die de overbrenging hebben aangevraagd.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Het recht op het kosteloos bekomen van een nieuw perceel of nis is afhankelijk van het indienen van een aanvraag door enige belanghebbende binnen een termijn van één jaar, volgend op de bekendmaking van de gemeenteraadsbeslissing tot sluiting.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Aangezien er helemaal niet gebruik mag worden gemaakt van een gesloten begraafplaats, moeten de werkzaamheden (opgravingen, overbrengen herdenkingsmonumenten, ….) zijn uitgevoerd voor de datum van sluiting ingaat.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131D58" w:rsidRDefault="00E06879" w:rsidP="00131D58">
      <w:pPr>
        <w:ind w:left="7" w:right="1"/>
        <w:rPr>
          <w:rFonts w:asciiTheme="minorHAnsi" w:hAnsiTheme="minorHAnsi"/>
          <w:sz w:val="22"/>
        </w:rPr>
      </w:pPr>
      <w:r w:rsidRPr="00690519">
        <w:rPr>
          <w:rFonts w:asciiTheme="minorHAnsi" w:hAnsiTheme="minorHAnsi"/>
          <w:sz w:val="22"/>
        </w:rPr>
        <w:t xml:space="preserve">De gesloten begraafplaatsen worden in de staat gelaten waarin ze zich bevinden.  Gedurende ten minste 10 jaar mag er geen gebruik worden van gemaakt.  Na verloop van deze termijn of ten minste 10 jaar na de laatste begraving waarbij de inschrijving in het begrafenisregister als bewijs geldt, kan de gemeenteraad beslissen een andere bestemming te geven aan de gesloten begraafplaatsen. </w:t>
      </w:r>
    </w:p>
    <w:p w:rsidR="00131D58" w:rsidRDefault="00131D58">
      <w:pPr>
        <w:spacing w:after="160" w:line="259" w:lineRule="auto"/>
        <w:ind w:left="0" w:firstLine="0"/>
        <w:jc w:val="left"/>
        <w:rPr>
          <w:rFonts w:asciiTheme="minorHAnsi" w:hAnsiTheme="minorHAnsi"/>
          <w:sz w:val="22"/>
        </w:rPr>
      </w:pPr>
      <w:r>
        <w:rPr>
          <w:rFonts w:asciiTheme="minorHAnsi" w:hAnsiTheme="minorHAnsi"/>
          <w:sz w:val="22"/>
        </w:rPr>
        <w:br w:type="page"/>
      </w:r>
    </w:p>
    <w:p w:rsidR="00FF1EE4" w:rsidRPr="00003FB6" w:rsidRDefault="00690C27" w:rsidP="00131D58">
      <w:pPr>
        <w:spacing w:after="0" w:line="259" w:lineRule="auto"/>
        <w:ind w:left="0"/>
        <w:jc w:val="left"/>
        <w:rPr>
          <w:rFonts w:asciiTheme="minorHAnsi" w:hAnsiTheme="minorHAnsi"/>
          <w:color w:val="A6CF41"/>
          <w:sz w:val="32"/>
        </w:rPr>
      </w:pPr>
      <w:r w:rsidRPr="00003FB6">
        <w:rPr>
          <w:rFonts w:asciiTheme="minorHAnsi" w:hAnsiTheme="minorHAnsi" w:cstheme="minorHAnsi"/>
          <w:color w:val="A6CF41"/>
          <w:sz w:val="26"/>
          <w:szCs w:val="26"/>
        </w:rPr>
        <w:lastRenderedPageBreak/>
        <w:t xml:space="preserve">AFDELING </w:t>
      </w:r>
      <w:r w:rsidR="00E06879" w:rsidRPr="00003FB6">
        <w:rPr>
          <w:rFonts w:asciiTheme="minorHAnsi" w:hAnsiTheme="minorHAnsi"/>
          <w:color w:val="A6CF41"/>
          <w:sz w:val="26"/>
          <w:szCs w:val="26"/>
        </w:rPr>
        <w:t>XII</w:t>
      </w:r>
      <w:r w:rsidR="00E06879" w:rsidRPr="00003FB6">
        <w:rPr>
          <w:rFonts w:asciiTheme="minorHAnsi" w:hAnsiTheme="minorHAnsi"/>
          <w:color w:val="A6CF41"/>
          <w:sz w:val="32"/>
        </w:rPr>
        <w:t>:</w:t>
      </w:r>
      <w:r w:rsidR="00E06879" w:rsidRPr="00003FB6">
        <w:rPr>
          <w:rFonts w:asciiTheme="minorHAnsi" w:hAnsiTheme="minorHAnsi"/>
          <w:color w:val="A6CF41"/>
          <w:sz w:val="26"/>
        </w:rPr>
        <w:t xml:space="preserve"> </w:t>
      </w:r>
      <w:r w:rsidR="00E06879" w:rsidRPr="00003FB6">
        <w:rPr>
          <w:rFonts w:asciiTheme="minorHAnsi" w:hAnsiTheme="minorHAnsi"/>
          <w:color w:val="A6CF41"/>
          <w:sz w:val="32"/>
        </w:rPr>
        <w:t>O</w:t>
      </w:r>
      <w:r w:rsidR="00E06879" w:rsidRPr="00003FB6">
        <w:rPr>
          <w:rFonts w:asciiTheme="minorHAnsi" w:hAnsiTheme="minorHAnsi"/>
          <w:color w:val="A6CF41"/>
          <w:sz w:val="26"/>
        </w:rPr>
        <w:t>RDEMAATREGELEN</w:t>
      </w:r>
      <w:r w:rsidR="00E06879" w:rsidRPr="00003FB6">
        <w:rPr>
          <w:rFonts w:asciiTheme="minorHAnsi" w:hAnsiTheme="minorHAnsi"/>
          <w:color w:val="A6CF41"/>
          <w:sz w:val="32"/>
        </w:rPr>
        <w:t xml:space="preserve"> </w:t>
      </w:r>
    </w:p>
    <w:p w:rsidR="00CC68E2" w:rsidRPr="00003FB6" w:rsidRDefault="00CC68E2" w:rsidP="00131D58">
      <w:pPr>
        <w:spacing w:after="0" w:line="259" w:lineRule="auto"/>
        <w:ind w:left="0"/>
        <w:jc w:val="left"/>
        <w:rPr>
          <w:rFonts w:asciiTheme="minorHAnsi" w:hAnsiTheme="minorHAnsi"/>
          <w:color w:val="A6CF41"/>
        </w:rPr>
      </w:pPr>
    </w:p>
    <w:p w:rsidR="00FF1EE4" w:rsidRPr="00003FB6" w:rsidRDefault="00E06879" w:rsidP="00945136">
      <w:pPr>
        <w:pStyle w:val="Kop1"/>
        <w:ind w:left="0" w:firstLine="0"/>
        <w:rPr>
          <w:rFonts w:asciiTheme="minorHAnsi" w:hAnsiTheme="minorHAnsi"/>
          <w:color w:val="A6CF41"/>
        </w:rPr>
      </w:pPr>
      <w:r w:rsidRPr="00945136">
        <w:rPr>
          <w:color w:val="A6CF41"/>
          <w:sz w:val="22"/>
        </w:rPr>
        <w:t xml:space="preserve">Artikel </w:t>
      </w:r>
      <w:r w:rsidR="000D03B5">
        <w:rPr>
          <w:color w:val="A6CF41"/>
          <w:sz w:val="22"/>
        </w:rPr>
        <w:t>46</w:t>
      </w:r>
      <w:r w:rsidRPr="00945136">
        <w:rPr>
          <w:color w:val="A6CF41"/>
          <w:sz w:val="22"/>
        </w:rPr>
        <w:t xml:space="preserve">: </w:t>
      </w:r>
      <w:r w:rsidR="006A026D" w:rsidRPr="00945136">
        <w:rPr>
          <w:color w:val="A6CF41"/>
          <w:sz w:val="22"/>
        </w:rPr>
        <w:t>Politie van de begraafplaatsen</w:t>
      </w:r>
      <w:r w:rsidR="006A026D" w:rsidRPr="00003FB6">
        <w:rPr>
          <w:rFonts w:asciiTheme="minorHAnsi" w:hAnsiTheme="minorHAnsi"/>
          <w:color w:val="A6CF41"/>
        </w:rPr>
        <w:t>.</w:t>
      </w:r>
      <w:r w:rsidRPr="00003FB6">
        <w:rPr>
          <w:rFonts w:asciiTheme="minorHAnsi" w:hAnsiTheme="minorHAnsi"/>
          <w:color w:val="A6CF41"/>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D9407C" w:rsidRPr="00690519" w:rsidRDefault="00D9407C">
      <w:pPr>
        <w:spacing w:line="270" w:lineRule="auto"/>
        <w:ind w:left="7"/>
        <w:rPr>
          <w:rFonts w:asciiTheme="minorHAnsi" w:hAnsiTheme="minorHAnsi"/>
          <w:sz w:val="22"/>
        </w:rPr>
      </w:pPr>
      <w:r>
        <w:rPr>
          <w:rFonts w:asciiTheme="minorHAnsi" w:hAnsiTheme="minorHAnsi"/>
          <w:color w:val="50535A"/>
          <w:sz w:val="22"/>
        </w:rPr>
        <w:t>De toegang tot de begraafplaats is verboden aan per</w:t>
      </w:r>
      <w:r w:rsidR="00281D22">
        <w:rPr>
          <w:rFonts w:asciiTheme="minorHAnsi" w:hAnsiTheme="minorHAnsi"/>
          <w:color w:val="50535A"/>
          <w:sz w:val="22"/>
        </w:rPr>
        <w:t>sonen in staat van dronkenschap,</w:t>
      </w:r>
      <w:r>
        <w:rPr>
          <w:rFonts w:asciiTheme="minorHAnsi" w:hAnsiTheme="minorHAnsi"/>
          <w:color w:val="50535A"/>
          <w:sz w:val="22"/>
        </w:rPr>
        <w:t xml:space="preserve"> leurder</w:t>
      </w:r>
      <w:r w:rsidR="00281D22">
        <w:rPr>
          <w:rFonts w:asciiTheme="minorHAnsi" w:hAnsiTheme="minorHAnsi"/>
          <w:color w:val="50535A"/>
          <w:sz w:val="22"/>
        </w:rPr>
        <w:t>s en kinderen jonger dan 12 jaar zonder toezicht.</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Default="00E06879">
      <w:pPr>
        <w:spacing w:line="270" w:lineRule="auto"/>
        <w:ind w:left="7"/>
        <w:rPr>
          <w:rFonts w:asciiTheme="minorHAnsi" w:hAnsiTheme="minorHAnsi"/>
          <w:color w:val="50535A"/>
          <w:sz w:val="22"/>
        </w:rPr>
      </w:pPr>
      <w:r w:rsidRPr="00690519">
        <w:rPr>
          <w:rFonts w:asciiTheme="minorHAnsi" w:hAnsiTheme="minorHAnsi"/>
          <w:color w:val="50535A"/>
          <w:sz w:val="22"/>
        </w:rPr>
        <w:t xml:space="preserve">Niemand verstoort op een begraafplaats de orde of de eerbied voor de doden. Hieronder wordt in het bijzonder verstaan: </w:t>
      </w:r>
    </w:p>
    <w:p w:rsidR="001027BD" w:rsidRPr="00690519" w:rsidRDefault="001027BD">
      <w:pPr>
        <w:spacing w:line="270" w:lineRule="auto"/>
        <w:ind w:left="7"/>
        <w:rPr>
          <w:rFonts w:asciiTheme="minorHAnsi" w:hAnsiTheme="minorHAnsi"/>
          <w:sz w:val="22"/>
        </w:rPr>
      </w:pPr>
      <w:r>
        <w:rPr>
          <w:rFonts w:asciiTheme="minorHAnsi" w:hAnsiTheme="minorHAnsi"/>
          <w:color w:val="50535A"/>
          <w:sz w:val="22"/>
        </w:rPr>
        <w:t>Het is verboden:</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aanplakbrieven of opschriften aan</w:t>
      </w:r>
      <w:r w:rsidR="001027BD">
        <w:rPr>
          <w:rFonts w:asciiTheme="minorHAnsi" w:hAnsiTheme="minorHAnsi"/>
          <w:color w:val="50535A"/>
          <w:sz w:val="22"/>
        </w:rPr>
        <w:t xml:space="preserve"> te </w:t>
      </w:r>
      <w:r w:rsidRPr="00690519">
        <w:rPr>
          <w:rFonts w:asciiTheme="minorHAnsi" w:hAnsiTheme="minorHAnsi"/>
          <w:color w:val="50535A"/>
          <w:sz w:val="22"/>
        </w:rPr>
        <w:t xml:space="preserve">brengen, behalve wanneer de regelgeving over de begraafplaatsen of de gemeentelijke verordeningen dat toestaan;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goederen verkopen of zijn diensten aanbieden;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voorwerpen, papier, inpakmateriaal, vuilnis en groenafval achterlaten op een plaats die daartoe niet bestemd is of vuilnis en afval achterlaten dat vreemd is aan de </w:t>
      </w:r>
      <w:r w:rsidR="002A5CA8">
        <w:rPr>
          <w:rFonts w:asciiTheme="minorHAnsi" w:hAnsiTheme="minorHAnsi"/>
          <w:color w:val="50535A"/>
          <w:sz w:val="22"/>
        </w:rPr>
        <w:t>begraafplaats en aanhorigheden; Sorteerregels voor afval dienen te worden gerespecteerd.</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afval of vuilnis </w:t>
      </w:r>
      <w:proofErr w:type="spellStart"/>
      <w:r w:rsidRPr="00690519">
        <w:rPr>
          <w:rFonts w:asciiTheme="minorHAnsi" w:hAnsiTheme="minorHAnsi"/>
          <w:color w:val="50535A"/>
          <w:sz w:val="22"/>
        </w:rPr>
        <w:t>onderdelven</w:t>
      </w:r>
      <w:proofErr w:type="spellEnd"/>
      <w:r w:rsidRPr="00690519">
        <w:rPr>
          <w:rFonts w:asciiTheme="minorHAnsi" w:hAnsiTheme="minorHAnsi"/>
          <w:color w:val="50535A"/>
          <w:sz w:val="22"/>
        </w:rPr>
        <w:t xml:space="preserve">;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in de struiken of op de grasperken lopen;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op de graven lopen of staan;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op de strooiweide lopen;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grafmonumenten of –tekens schenden of bevuilen;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de wegen beschadigen;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spelen;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roepen of zich luidruchtig, onwelvoeglijk of strijdig met de goede orde gedragen;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op een begraafplaats komen met andere voorwerpen dan die om grafstenen of nissen te onderhouden; </w:t>
      </w:r>
    </w:p>
    <w:p w:rsidR="00FF1EE4" w:rsidRPr="00F77BDD"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met </w:t>
      </w:r>
      <w:r w:rsidR="002E6F6D">
        <w:rPr>
          <w:rFonts w:asciiTheme="minorHAnsi" w:hAnsiTheme="minorHAnsi"/>
          <w:color w:val="50535A"/>
          <w:sz w:val="22"/>
        </w:rPr>
        <w:t>rij- of voertuigen de begraafplaats binnen te rijden, met uitzondering van deze gebruikt voor dienstdoeleinden of tenzij om uitzonderlijke redenen waartoe toelating wordt verleend door de burgemeester.</w:t>
      </w:r>
    </w:p>
    <w:p w:rsidR="00F77BDD" w:rsidRPr="00730AB2" w:rsidRDefault="00CE6317">
      <w:pPr>
        <w:numPr>
          <w:ilvl w:val="0"/>
          <w:numId w:val="39"/>
        </w:numPr>
        <w:spacing w:line="270" w:lineRule="auto"/>
        <w:ind w:hanging="360"/>
        <w:rPr>
          <w:rFonts w:asciiTheme="minorHAnsi" w:hAnsiTheme="minorHAnsi"/>
          <w:sz w:val="22"/>
        </w:rPr>
      </w:pPr>
      <w:r>
        <w:rPr>
          <w:rFonts w:asciiTheme="minorHAnsi" w:hAnsiTheme="minorHAnsi"/>
          <w:color w:val="50535A"/>
          <w:sz w:val="22"/>
        </w:rPr>
        <w:t>Honden vrij te laten rondlopen. Hondenpoep dient te worden opgeruimd.</w:t>
      </w:r>
    </w:p>
    <w:p w:rsidR="00730AB2" w:rsidRPr="00690519" w:rsidRDefault="00730AB2">
      <w:pPr>
        <w:numPr>
          <w:ilvl w:val="0"/>
          <w:numId w:val="39"/>
        </w:numPr>
        <w:spacing w:line="270" w:lineRule="auto"/>
        <w:ind w:hanging="360"/>
        <w:rPr>
          <w:rFonts w:asciiTheme="minorHAnsi" w:hAnsiTheme="minorHAnsi"/>
          <w:sz w:val="22"/>
        </w:rPr>
      </w:pPr>
      <w:r>
        <w:rPr>
          <w:rFonts w:asciiTheme="minorHAnsi" w:hAnsiTheme="minorHAnsi"/>
          <w:color w:val="50535A"/>
          <w:sz w:val="22"/>
        </w:rPr>
        <w:t>grafschriften aan te brengen die de welvoeglijkheid, de orde en de aan de doden verschuldigde eerbied verstoren.</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de afsluiting en de muren evenals de afrastering of omheining van de  begraafplaatsen beklimmen of oversteken;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de aanduidingen van de begraafplaatsen en de beplantingen beschadigen; </w:t>
      </w:r>
    </w:p>
    <w:p w:rsidR="00FF1EE4" w:rsidRPr="00690519" w:rsidRDefault="00E06879">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op om het even welke manier de uitvaartplechtigheden en/of de gemeentelijke werkzaamheden verstoren; </w:t>
      </w:r>
    </w:p>
    <w:p w:rsidR="00993A96" w:rsidRDefault="00E06879" w:rsidP="00993A96">
      <w:pPr>
        <w:numPr>
          <w:ilvl w:val="0"/>
          <w:numId w:val="39"/>
        </w:numPr>
        <w:spacing w:line="270" w:lineRule="auto"/>
        <w:ind w:hanging="360"/>
        <w:rPr>
          <w:rFonts w:asciiTheme="minorHAnsi" w:hAnsiTheme="minorHAnsi"/>
          <w:sz w:val="22"/>
        </w:rPr>
      </w:pPr>
      <w:r w:rsidRPr="00690519">
        <w:rPr>
          <w:rFonts w:asciiTheme="minorHAnsi" w:hAnsiTheme="minorHAnsi"/>
          <w:color w:val="50535A"/>
          <w:sz w:val="22"/>
        </w:rPr>
        <w:t xml:space="preserve">werken uitvoeren zonder voorafgaande schriftelijke toestemming; - </w:t>
      </w:r>
    </w:p>
    <w:p w:rsidR="00FF1EE4" w:rsidRPr="00993A96" w:rsidRDefault="00E06879" w:rsidP="00993A96">
      <w:pPr>
        <w:numPr>
          <w:ilvl w:val="0"/>
          <w:numId w:val="39"/>
        </w:numPr>
        <w:spacing w:line="270" w:lineRule="auto"/>
        <w:ind w:hanging="360"/>
        <w:rPr>
          <w:rFonts w:asciiTheme="minorHAnsi" w:hAnsiTheme="minorHAnsi"/>
          <w:sz w:val="22"/>
        </w:rPr>
      </w:pPr>
      <w:r w:rsidRPr="00993A96">
        <w:rPr>
          <w:rFonts w:asciiTheme="minorHAnsi" w:hAnsiTheme="minorHAnsi"/>
          <w:color w:val="50535A"/>
          <w:sz w:val="22"/>
        </w:rPr>
        <w:t xml:space="preserve">vliegtuigspotters.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De wegen op de begraafplaatsen worden altijd vrij gehouden. </w:t>
      </w:r>
    </w:p>
    <w:p w:rsidR="00FF1EE4" w:rsidRPr="00690519" w:rsidRDefault="00E06879">
      <w:pPr>
        <w:spacing w:after="3" w:line="259" w:lineRule="auto"/>
        <w:ind w:left="0" w:firstLine="0"/>
        <w:jc w:val="left"/>
        <w:rPr>
          <w:rFonts w:asciiTheme="minorHAnsi" w:hAnsiTheme="minorHAnsi"/>
          <w:sz w:val="22"/>
        </w:rPr>
      </w:pPr>
      <w:r w:rsidRPr="00690519">
        <w:rPr>
          <w:rFonts w:asciiTheme="minorHAnsi" w:hAnsiTheme="minorHAnsi"/>
          <w:color w:val="50535A"/>
          <w:sz w:val="22"/>
        </w:rPr>
        <w:t xml:space="preserve"> </w:t>
      </w:r>
    </w:p>
    <w:p w:rsidR="00FF1EE4" w:rsidRPr="00690519" w:rsidRDefault="00E06879">
      <w:pPr>
        <w:spacing w:line="270" w:lineRule="auto"/>
        <w:ind w:left="7"/>
        <w:rPr>
          <w:rFonts w:asciiTheme="minorHAnsi" w:hAnsiTheme="minorHAnsi"/>
          <w:sz w:val="22"/>
        </w:rPr>
      </w:pPr>
      <w:r w:rsidRPr="00690519">
        <w:rPr>
          <w:rFonts w:asciiTheme="minorHAnsi" w:hAnsiTheme="minorHAnsi"/>
          <w:color w:val="50535A"/>
          <w:sz w:val="22"/>
        </w:rPr>
        <w:t xml:space="preserve">Niemand verhindert de doorgang van een lijkstoet. </w:t>
      </w:r>
    </w:p>
    <w:p w:rsidR="00FF1EE4" w:rsidRDefault="00E06879">
      <w:pPr>
        <w:spacing w:after="2" w:line="259" w:lineRule="auto"/>
        <w:ind w:left="0" w:firstLine="0"/>
        <w:jc w:val="left"/>
        <w:rPr>
          <w:rFonts w:asciiTheme="minorHAnsi" w:hAnsiTheme="minorHAnsi"/>
          <w:color w:val="50535A"/>
          <w:sz w:val="22"/>
        </w:rPr>
      </w:pPr>
      <w:r w:rsidRPr="00690519">
        <w:rPr>
          <w:rFonts w:asciiTheme="minorHAnsi" w:hAnsiTheme="minorHAnsi"/>
          <w:color w:val="50535A"/>
          <w:sz w:val="22"/>
        </w:rPr>
        <w:t xml:space="preserve"> </w:t>
      </w:r>
    </w:p>
    <w:p w:rsidR="000D03B5" w:rsidRPr="00690519" w:rsidRDefault="000D03B5">
      <w:pPr>
        <w:spacing w:after="2" w:line="259" w:lineRule="auto"/>
        <w:ind w:left="0" w:firstLine="0"/>
        <w:jc w:val="left"/>
        <w:rPr>
          <w:rFonts w:asciiTheme="minorHAnsi" w:hAnsiTheme="minorHAnsi"/>
          <w:sz w:val="22"/>
        </w:rPr>
      </w:pPr>
    </w:p>
    <w:p w:rsidR="00E67985" w:rsidRDefault="00E67985">
      <w:pPr>
        <w:spacing w:after="0" w:line="259" w:lineRule="auto"/>
        <w:ind w:left="0" w:firstLine="0"/>
        <w:jc w:val="left"/>
        <w:rPr>
          <w:color w:val="A6CF41"/>
          <w:sz w:val="22"/>
        </w:rPr>
      </w:pPr>
      <w:r w:rsidRPr="00945136">
        <w:rPr>
          <w:color w:val="A6CF41"/>
          <w:sz w:val="22"/>
        </w:rPr>
        <w:lastRenderedPageBreak/>
        <w:t xml:space="preserve">Artikel </w:t>
      </w:r>
      <w:r w:rsidR="000D03B5">
        <w:rPr>
          <w:color w:val="A6CF41"/>
          <w:sz w:val="22"/>
        </w:rPr>
        <w:t>47</w:t>
      </w:r>
      <w:r>
        <w:rPr>
          <w:color w:val="A6CF41"/>
          <w:sz w:val="22"/>
        </w:rPr>
        <w:t>: Strafbepalingen</w:t>
      </w:r>
    </w:p>
    <w:p w:rsidR="00E67985" w:rsidRDefault="00E67985">
      <w:pPr>
        <w:spacing w:after="0" w:line="259" w:lineRule="auto"/>
        <w:ind w:left="0" w:firstLine="0"/>
        <w:jc w:val="left"/>
        <w:rPr>
          <w:rFonts w:asciiTheme="minorHAnsi" w:hAnsiTheme="minorHAnsi"/>
        </w:rPr>
      </w:pPr>
    </w:p>
    <w:p w:rsidR="00E67985" w:rsidRDefault="00E67985" w:rsidP="00E67985">
      <w:pPr>
        <w:spacing w:after="0" w:line="259" w:lineRule="auto"/>
        <w:ind w:left="0" w:firstLine="0"/>
        <w:jc w:val="left"/>
        <w:rPr>
          <w:rFonts w:asciiTheme="minorHAnsi" w:hAnsiTheme="minorHAnsi"/>
          <w:color w:val="50535A"/>
          <w:sz w:val="22"/>
        </w:rPr>
      </w:pPr>
      <w:r>
        <w:rPr>
          <w:rFonts w:asciiTheme="minorHAnsi" w:hAnsiTheme="minorHAnsi"/>
          <w:color w:val="50535A"/>
          <w:sz w:val="22"/>
        </w:rPr>
        <w:t>Elke overtreding van de bepalingen wordt gestraft met:</w:t>
      </w:r>
    </w:p>
    <w:p w:rsidR="00E67985" w:rsidRDefault="00E67985" w:rsidP="00B80086">
      <w:pPr>
        <w:pStyle w:val="Lijstalinea"/>
        <w:numPr>
          <w:ilvl w:val="0"/>
          <w:numId w:val="39"/>
        </w:numPr>
        <w:spacing w:after="0" w:line="259" w:lineRule="auto"/>
        <w:ind w:hanging="360"/>
        <w:jc w:val="left"/>
        <w:rPr>
          <w:rFonts w:asciiTheme="minorHAnsi" w:hAnsiTheme="minorHAnsi"/>
          <w:sz w:val="22"/>
        </w:rPr>
      </w:pPr>
      <w:r w:rsidRPr="00E67985">
        <w:rPr>
          <w:rFonts w:asciiTheme="minorHAnsi" w:hAnsiTheme="minorHAnsi"/>
          <w:sz w:val="22"/>
        </w:rPr>
        <w:t>ofwel straffen bepaald</w:t>
      </w:r>
      <w:r>
        <w:rPr>
          <w:rFonts w:asciiTheme="minorHAnsi" w:hAnsiTheme="minorHAnsi"/>
          <w:sz w:val="22"/>
        </w:rPr>
        <w:t xml:space="preserve"> </w:t>
      </w:r>
      <w:r w:rsidR="00B80086">
        <w:rPr>
          <w:rFonts w:asciiTheme="minorHAnsi" w:hAnsiTheme="minorHAnsi"/>
          <w:sz w:val="22"/>
        </w:rPr>
        <w:t>door wetten, decreten of besluiten, in het bijzonder het decreet van 16 januari 2004 en latere wijzigingen, betreffende de begraafplaatsen en lijkbezorging.</w:t>
      </w:r>
    </w:p>
    <w:p w:rsidR="00B80086" w:rsidRPr="00E67985" w:rsidRDefault="00B80086" w:rsidP="00B80086">
      <w:pPr>
        <w:pStyle w:val="Lijstalinea"/>
        <w:numPr>
          <w:ilvl w:val="0"/>
          <w:numId w:val="39"/>
        </w:numPr>
        <w:spacing w:after="0" w:line="259" w:lineRule="auto"/>
        <w:ind w:hanging="360"/>
        <w:jc w:val="left"/>
        <w:rPr>
          <w:rFonts w:asciiTheme="minorHAnsi" w:hAnsiTheme="minorHAnsi"/>
          <w:sz w:val="22"/>
        </w:rPr>
      </w:pPr>
      <w:r>
        <w:rPr>
          <w:rFonts w:asciiTheme="minorHAnsi" w:hAnsiTheme="minorHAnsi"/>
          <w:sz w:val="22"/>
        </w:rPr>
        <w:t>Ofwel gemeentelijke administratieve sancties, krachtens het algemeen gemeentelijk politiereglement (met toepassing van GAS).</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color w:val="28628E"/>
          <w:sz w:val="32"/>
        </w:rPr>
        <w:t xml:space="preserve"> </w:t>
      </w:r>
      <w:r w:rsidRPr="003B3EC3">
        <w:rPr>
          <w:rFonts w:asciiTheme="minorHAnsi" w:hAnsiTheme="minorHAnsi"/>
        </w:rPr>
        <w:br w:type="page"/>
      </w:r>
    </w:p>
    <w:p w:rsidR="00FF1EE4" w:rsidRPr="00003FB6" w:rsidRDefault="00690C27" w:rsidP="00690C27">
      <w:pPr>
        <w:pStyle w:val="Kop1"/>
        <w:spacing w:after="69"/>
        <w:ind w:left="0"/>
        <w:rPr>
          <w:rFonts w:asciiTheme="minorHAnsi" w:hAnsiTheme="minorHAnsi"/>
          <w:color w:val="A6CF41"/>
        </w:rPr>
      </w:pPr>
      <w:r w:rsidRPr="00003FB6">
        <w:rPr>
          <w:rFonts w:asciiTheme="minorHAnsi" w:hAnsiTheme="minorHAnsi"/>
          <w:color w:val="A6CF41"/>
          <w:szCs w:val="26"/>
        </w:rPr>
        <w:lastRenderedPageBreak/>
        <w:t xml:space="preserve">AFDELING </w:t>
      </w:r>
      <w:r w:rsidR="00E06879" w:rsidRPr="00003FB6">
        <w:rPr>
          <w:rFonts w:asciiTheme="minorHAnsi" w:hAnsiTheme="minorHAnsi"/>
          <w:color w:val="A6CF41"/>
          <w:szCs w:val="26"/>
        </w:rPr>
        <w:t>XIII:</w:t>
      </w:r>
      <w:r w:rsidR="00E06879" w:rsidRPr="00003FB6">
        <w:rPr>
          <w:rFonts w:asciiTheme="minorHAnsi" w:hAnsiTheme="minorHAnsi"/>
          <w:color w:val="A6CF41"/>
        </w:rPr>
        <w:t xml:space="preserve"> </w:t>
      </w:r>
      <w:r w:rsidR="00E06879" w:rsidRPr="00003FB6">
        <w:rPr>
          <w:rFonts w:asciiTheme="minorHAnsi" w:hAnsiTheme="minorHAnsi"/>
          <w:color w:val="A6CF41"/>
          <w:sz w:val="32"/>
        </w:rPr>
        <w:t>A</w:t>
      </w:r>
      <w:r w:rsidR="00E06879" w:rsidRPr="00003FB6">
        <w:rPr>
          <w:rFonts w:asciiTheme="minorHAnsi" w:hAnsiTheme="minorHAnsi"/>
          <w:color w:val="A6CF41"/>
        </w:rPr>
        <w:t>ANSPRAKELIJKHEID</w:t>
      </w:r>
      <w:r w:rsidR="00E06879" w:rsidRPr="00003FB6">
        <w:rPr>
          <w:rFonts w:asciiTheme="minorHAnsi" w:hAnsiTheme="minorHAnsi"/>
          <w:color w:val="A6CF41"/>
          <w:sz w:val="3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Het gemeentebestuur staat niet in voor de bewaking van de graven, grafmonumenten of de op de graven geplaatste voorwerpen. </w:t>
      </w:r>
    </w:p>
    <w:p w:rsidR="00FF1EE4" w:rsidRPr="00690519" w:rsidRDefault="00E06879">
      <w:pPr>
        <w:spacing w:after="145"/>
        <w:ind w:left="7" w:right="1"/>
        <w:rPr>
          <w:rFonts w:asciiTheme="minorHAnsi" w:hAnsiTheme="minorHAnsi"/>
          <w:sz w:val="22"/>
        </w:rPr>
      </w:pPr>
      <w:r w:rsidRPr="00690519">
        <w:rPr>
          <w:rFonts w:asciiTheme="minorHAnsi" w:hAnsiTheme="minorHAnsi"/>
          <w:sz w:val="22"/>
        </w:rPr>
        <w:t xml:space="preserve">Het gemeentebestuur kan niet aansprakelijk worden gesteld voor de schade door particulieren of natuurelementen toegemaakt aan de graven of voor de diefstal van de aangebrachte gedenktekens </w:t>
      </w:r>
    </w:p>
    <w:p w:rsidR="00FF1EE4" w:rsidRPr="003B3EC3" w:rsidRDefault="00E06879">
      <w:pPr>
        <w:spacing w:after="0" w:line="259" w:lineRule="auto"/>
        <w:ind w:left="0" w:firstLine="0"/>
        <w:jc w:val="left"/>
        <w:rPr>
          <w:rFonts w:asciiTheme="minorHAnsi" w:hAnsiTheme="minorHAnsi"/>
        </w:rPr>
      </w:pPr>
      <w:r w:rsidRPr="003B3EC3">
        <w:rPr>
          <w:rFonts w:asciiTheme="minorHAnsi" w:hAnsiTheme="minorHAnsi"/>
        </w:rPr>
        <w:t xml:space="preserve"> </w:t>
      </w:r>
      <w:r w:rsidRPr="003B3EC3">
        <w:rPr>
          <w:rFonts w:asciiTheme="minorHAnsi" w:hAnsiTheme="minorHAnsi"/>
        </w:rPr>
        <w:tab/>
      </w:r>
      <w:r w:rsidRPr="003B3EC3">
        <w:rPr>
          <w:rFonts w:asciiTheme="minorHAnsi" w:hAnsiTheme="minorHAnsi"/>
          <w:color w:val="28628E"/>
          <w:sz w:val="32"/>
        </w:rPr>
        <w:t xml:space="preserve"> </w:t>
      </w:r>
      <w:r w:rsidRPr="003B3EC3">
        <w:rPr>
          <w:rFonts w:asciiTheme="minorHAnsi" w:hAnsiTheme="minorHAnsi"/>
        </w:rPr>
        <w:br w:type="page"/>
      </w:r>
    </w:p>
    <w:p w:rsidR="00FF1EE4" w:rsidRPr="00003FB6" w:rsidRDefault="00E06879">
      <w:pPr>
        <w:pStyle w:val="Kop1"/>
        <w:ind w:left="10"/>
        <w:rPr>
          <w:rFonts w:asciiTheme="minorHAnsi" w:hAnsiTheme="minorHAnsi"/>
          <w:color w:val="A6CF41"/>
        </w:rPr>
      </w:pPr>
      <w:r w:rsidRPr="00003FB6">
        <w:rPr>
          <w:rFonts w:asciiTheme="minorHAnsi" w:hAnsiTheme="minorHAnsi"/>
          <w:color w:val="A6CF41"/>
          <w:sz w:val="32"/>
        </w:rPr>
        <w:lastRenderedPageBreak/>
        <w:t>A</w:t>
      </w:r>
      <w:r w:rsidRPr="00003FB6">
        <w:rPr>
          <w:rFonts w:asciiTheme="minorHAnsi" w:hAnsiTheme="minorHAnsi"/>
          <w:color w:val="A6CF41"/>
        </w:rPr>
        <w:t xml:space="preserve">FDELING </w:t>
      </w:r>
      <w:r w:rsidRPr="00003FB6">
        <w:rPr>
          <w:rFonts w:asciiTheme="minorHAnsi" w:hAnsiTheme="minorHAnsi"/>
          <w:color w:val="A6CF41"/>
          <w:sz w:val="32"/>
        </w:rPr>
        <w:t>XIV:</w:t>
      </w:r>
      <w:r w:rsidRPr="00003FB6">
        <w:rPr>
          <w:rFonts w:asciiTheme="minorHAnsi" w:hAnsiTheme="minorHAnsi"/>
          <w:color w:val="A6CF41"/>
        </w:rPr>
        <w:t xml:space="preserve"> </w:t>
      </w:r>
      <w:r w:rsidRPr="00003FB6">
        <w:rPr>
          <w:rFonts w:asciiTheme="minorHAnsi" w:hAnsiTheme="minorHAnsi"/>
          <w:color w:val="A6CF41"/>
          <w:sz w:val="32"/>
        </w:rPr>
        <w:t>E</w:t>
      </w:r>
      <w:r w:rsidRPr="00003FB6">
        <w:rPr>
          <w:rFonts w:asciiTheme="minorHAnsi" w:hAnsiTheme="minorHAnsi"/>
          <w:color w:val="A6CF41"/>
        </w:rPr>
        <w:t>INDBEPALINGEN</w:t>
      </w:r>
      <w:r w:rsidRPr="00003FB6">
        <w:rPr>
          <w:rFonts w:asciiTheme="minorHAnsi" w:hAnsiTheme="minorHAnsi"/>
          <w:color w:val="A6CF41"/>
          <w:sz w:val="32"/>
        </w:rPr>
        <w:t xml:space="preserve"> </w:t>
      </w:r>
    </w:p>
    <w:p w:rsidR="00FF1EE4" w:rsidRPr="00690519" w:rsidRDefault="00FF1EE4">
      <w:pPr>
        <w:spacing w:after="0" w:line="259" w:lineRule="auto"/>
        <w:ind w:left="0" w:firstLine="0"/>
        <w:jc w:val="left"/>
        <w:rPr>
          <w:rFonts w:asciiTheme="minorHAnsi" w:hAnsiTheme="minorHAnsi"/>
          <w:sz w:val="22"/>
        </w:rPr>
      </w:pPr>
    </w:p>
    <w:p w:rsidR="00FF1EE4" w:rsidRPr="00690519" w:rsidRDefault="00E06879">
      <w:pPr>
        <w:ind w:left="7" w:right="1"/>
        <w:rPr>
          <w:rFonts w:asciiTheme="minorHAnsi" w:hAnsiTheme="minorHAnsi"/>
          <w:sz w:val="22"/>
        </w:rPr>
      </w:pPr>
      <w:r w:rsidRPr="00690519">
        <w:rPr>
          <w:rFonts w:asciiTheme="minorHAnsi" w:hAnsiTheme="minorHAnsi"/>
          <w:sz w:val="22"/>
        </w:rPr>
        <w:t xml:space="preserve">Alle niet in dit reglement voorziene gevallen worden beslecht door het College van Burgemeester en Schepenen, in zoverre zij niet door een wet, besluit of decreet aan een andere overheid worden toegewezen. </w:t>
      </w:r>
    </w:p>
    <w:p w:rsidR="00FF1EE4" w:rsidRPr="00690519" w:rsidRDefault="00E06879">
      <w:pPr>
        <w:spacing w:after="2"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Dit Algemeen Reglement op de Begraafplaatsen vervangt alle vorige reglementeringen en beslissingen betreffende hetzelfde onderwerp.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p w:rsidR="00FF1EE4" w:rsidRPr="00690519" w:rsidRDefault="00E06879">
      <w:pPr>
        <w:ind w:left="7" w:right="1"/>
        <w:rPr>
          <w:rFonts w:asciiTheme="minorHAnsi" w:hAnsiTheme="minorHAnsi"/>
          <w:sz w:val="22"/>
        </w:rPr>
      </w:pPr>
      <w:r w:rsidRPr="00690519">
        <w:rPr>
          <w:rFonts w:asciiTheme="minorHAnsi" w:hAnsiTheme="minorHAnsi"/>
          <w:sz w:val="22"/>
        </w:rPr>
        <w:t xml:space="preserve">Dit besluit treedt in werking met ingang van </w:t>
      </w:r>
      <w:r w:rsidR="00DC4D7D">
        <w:rPr>
          <w:rFonts w:asciiTheme="minorHAnsi" w:hAnsiTheme="minorHAnsi"/>
          <w:sz w:val="22"/>
        </w:rPr>
        <w:t>1 maart 2018.</w:t>
      </w:r>
      <w:r w:rsidRPr="00690519">
        <w:rPr>
          <w:rFonts w:asciiTheme="minorHAnsi" w:hAnsiTheme="minorHAnsi"/>
          <w:sz w:val="22"/>
        </w:rPr>
        <w:t xml:space="preserve"> </w:t>
      </w:r>
    </w:p>
    <w:p w:rsidR="00FF1EE4" w:rsidRPr="00690519" w:rsidRDefault="00E06879">
      <w:pPr>
        <w:spacing w:after="0" w:line="259" w:lineRule="auto"/>
        <w:ind w:left="0" w:firstLine="0"/>
        <w:jc w:val="left"/>
        <w:rPr>
          <w:rFonts w:asciiTheme="minorHAnsi" w:hAnsiTheme="minorHAnsi"/>
          <w:sz w:val="22"/>
        </w:rPr>
      </w:pPr>
      <w:r w:rsidRPr="00690519">
        <w:rPr>
          <w:rFonts w:asciiTheme="minorHAnsi" w:hAnsiTheme="minorHAnsi"/>
          <w:sz w:val="22"/>
        </w:rPr>
        <w:t xml:space="preserve"> </w:t>
      </w:r>
    </w:p>
    <w:sectPr w:rsidR="00FF1EE4" w:rsidRPr="00690519" w:rsidSect="00FF137C">
      <w:headerReference w:type="even" r:id="rId15"/>
      <w:headerReference w:type="default" r:id="rId16"/>
      <w:headerReference w:type="first" r:id="rId17"/>
      <w:pgSz w:w="11906" w:h="16838"/>
      <w:pgMar w:top="1217" w:right="1416" w:bottom="1646" w:left="1416" w:header="713"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C4" w:rsidRDefault="00C663C4">
      <w:pPr>
        <w:spacing w:after="0" w:line="240" w:lineRule="auto"/>
      </w:pPr>
      <w:r>
        <w:separator/>
      </w:r>
    </w:p>
  </w:endnote>
  <w:endnote w:type="continuationSeparator" w:id="0">
    <w:p w:rsidR="00C663C4" w:rsidRDefault="00C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C4" w:rsidRDefault="00C663C4">
      <w:pPr>
        <w:spacing w:after="0" w:line="240" w:lineRule="auto"/>
      </w:pPr>
      <w:r>
        <w:separator/>
      </w:r>
    </w:p>
  </w:footnote>
  <w:footnote w:type="continuationSeparator" w:id="0">
    <w:p w:rsidR="00C663C4" w:rsidRDefault="00C6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0" w:line="259" w:lineRule="auto"/>
      <w:ind w:left="0" w:firstLine="0"/>
      <w:jc w:val="left"/>
    </w:pPr>
    <w:r w:rsidRPr="000D74B9">
      <w:rPr>
        <w:b/>
        <w:color w:val="A6CF41"/>
        <w:sz w:val="18"/>
      </w:rPr>
      <w:t xml:space="preserve">P </w:t>
    </w:r>
    <w:r w:rsidRPr="000D74B9">
      <w:rPr>
        <w:b/>
        <w:color w:val="A6CF41"/>
        <w:sz w:val="14"/>
      </w:rPr>
      <w:t>A G I N A</w:t>
    </w:r>
    <w:r w:rsidRPr="00EF3F2E">
      <w:rPr>
        <w:color w:val="A6CF41"/>
        <w:sz w:val="21"/>
        <w:vertAlign w:val="subscript"/>
      </w:rPr>
      <w:t xml:space="preserve"> </w:t>
    </w:r>
    <w:r w:rsidRPr="00EF3F2E">
      <w:rPr>
        <w:color w:val="A6CF41"/>
      </w:rPr>
      <w:t>|</w:t>
    </w:r>
    <w:r>
      <w:rPr>
        <w:color w:val="28628E"/>
      </w:rPr>
      <w:t xml:space="preserve"> </w:t>
    </w:r>
    <w:r>
      <w:fldChar w:fldCharType="begin"/>
    </w:r>
    <w:r>
      <w:instrText xml:space="preserve"> PAGE   \* MERGEFORMAT </w:instrText>
    </w:r>
    <w:r>
      <w:fldChar w:fldCharType="separate"/>
    </w:r>
    <w:r w:rsidR="00E0564C" w:rsidRPr="00E0564C">
      <w:rPr>
        <w:noProof/>
        <w:color w:val="28628E"/>
      </w:rPr>
      <w:t>40</w:t>
    </w:r>
    <w:r>
      <w:rPr>
        <w:color w:val="28628E"/>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611" w:line="259" w:lineRule="auto"/>
      <w:ind w:left="0" w:right="2" w:firstLine="0"/>
      <w:jc w:val="right"/>
    </w:pPr>
    <w:r w:rsidRPr="000D74B9">
      <w:rPr>
        <w:b/>
        <w:color w:val="A6CF41"/>
        <w:sz w:val="18"/>
      </w:rPr>
      <w:t xml:space="preserve">P </w:t>
    </w:r>
    <w:r w:rsidRPr="000D74B9">
      <w:rPr>
        <w:b/>
        <w:color w:val="A6CF41"/>
        <w:sz w:val="14"/>
      </w:rPr>
      <w:t>A G I N A</w:t>
    </w:r>
    <w:r w:rsidRPr="000D74B9">
      <w:rPr>
        <w:color w:val="A6CF41"/>
        <w:sz w:val="21"/>
        <w:vertAlign w:val="subscript"/>
      </w:rPr>
      <w:t xml:space="preserve"> </w:t>
    </w:r>
    <w:r w:rsidRPr="000D74B9">
      <w:rPr>
        <w:color w:val="A6CF41"/>
      </w:rPr>
      <w:t>|</w:t>
    </w:r>
    <w:r>
      <w:rPr>
        <w:color w:val="28628E"/>
      </w:rPr>
      <w:t xml:space="preserve"> </w:t>
    </w:r>
    <w:r>
      <w:fldChar w:fldCharType="begin"/>
    </w:r>
    <w:r>
      <w:instrText xml:space="preserve"> PAGE   \* MERGEFORMAT </w:instrText>
    </w:r>
    <w:r>
      <w:fldChar w:fldCharType="separate"/>
    </w:r>
    <w:r w:rsidR="00E0564C" w:rsidRPr="00E0564C">
      <w:rPr>
        <w:noProof/>
        <w:color w:val="28628E"/>
      </w:rPr>
      <w:t>39</w:t>
    </w:r>
    <w:r>
      <w:rPr>
        <w:color w:val="28628E"/>
      </w:rPr>
      <w:fldChar w:fldCharType="end"/>
    </w: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DC" w:rsidRDefault="00A100DC">
    <w:pPr>
      <w:spacing w:after="611" w:line="259" w:lineRule="auto"/>
      <w:ind w:left="0" w:firstLine="0"/>
      <w:jc w:val="left"/>
    </w:pPr>
    <w:r w:rsidRPr="000D74B9">
      <w:rPr>
        <w:b/>
        <w:color w:val="A6CF41"/>
        <w:sz w:val="18"/>
      </w:rPr>
      <w:t xml:space="preserve">P </w:t>
    </w:r>
    <w:r w:rsidRPr="000D74B9">
      <w:rPr>
        <w:b/>
        <w:color w:val="A6CF41"/>
        <w:sz w:val="14"/>
      </w:rPr>
      <w:t>A G I N A</w:t>
    </w:r>
    <w:r>
      <w:rPr>
        <w:color w:val="FDC608"/>
        <w:sz w:val="21"/>
        <w:vertAlign w:val="subscript"/>
      </w:rPr>
      <w:t xml:space="preserve"> </w:t>
    </w:r>
    <w:r w:rsidRPr="00EF3F2E">
      <w:rPr>
        <w:color w:val="A6CF41"/>
      </w:rPr>
      <w:t>|</w:t>
    </w:r>
    <w:r w:rsidRPr="00EF3F2E">
      <w:rPr>
        <w:color w:val="auto"/>
      </w:rPr>
      <w:t xml:space="preserve"> </w:t>
    </w:r>
    <w:r w:rsidRPr="00EF3F2E">
      <w:rPr>
        <w:color w:val="000099"/>
      </w:rPr>
      <w:fldChar w:fldCharType="begin"/>
    </w:r>
    <w:r w:rsidRPr="00EF3F2E">
      <w:rPr>
        <w:color w:val="000099"/>
      </w:rPr>
      <w:instrText xml:space="preserve"> PAGE   \* MERGEFORMAT </w:instrText>
    </w:r>
    <w:r w:rsidRPr="00EF3F2E">
      <w:rPr>
        <w:color w:val="000099"/>
      </w:rPr>
      <w:fldChar w:fldCharType="separate"/>
    </w:r>
    <w:r w:rsidR="00843907">
      <w:rPr>
        <w:noProof/>
        <w:color w:val="000099"/>
      </w:rPr>
      <w:t>3</w:t>
    </w:r>
    <w:r w:rsidRPr="00EF3F2E">
      <w:rPr>
        <w:color w:val="000099"/>
      </w:rPr>
      <w:fldChar w:fldCharType="end"/>
    </w:r>
    <w:r w:rsidRPr="00EF3F2E">
      <w:rPr>
        <w:color w:val="00009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73B"/>
    <w:multiLevelType w:val="hybridMultilevel"/>
    <w:tmpl w:val="B03680D8"/>
    <w:lvl w:ilvl="0" w:tplc="4DF4F512">
      <w:start w:val="1"/>
      <w:numFmt w:val="bullet"/>
      <w:lvlText w:val="-"/>
      <w:lvlJc w:val="left"/>
      <w:pPr>
        <w:ind w:left="78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1" w:tplc="47D0644E">
      <w:start w:val="1"/>
      <w:numFmt w:val="bullet"/>
      <w:lvlText w:val="o"/>
      <w:lvlJc w:val="left"/>
      <w:pPr>
        <w:ind w:left="150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2" w:tplc="978ECA2E">
      <w:start w:val="1"/>
      <w:numFmt w:val="bullet"/>
      <w:lvlText w:val="▪"/>
      <w:lvlJc w:val="left"/>
      <w:pPr>
        <w:ind w:left="222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3" w:tplc="CD18BCA4">
      <w:start w:val="1"/>
      <w:numFmt w:val="bullet"/>
      <w:lvlText w:val="•"/>
      <w:lvlJc w:val="left"/>
      <w:pPr>
        <w:ind w:left="294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4" w:tplc="8B34D910">
      <w:start w:val="1"/>
      <w:numFmt w:val="bullet"/>
      <w:lvlText w:val="o"/>
      <w:lvlJc w:val="left"/>
      <w:pPr>
        <w:ind w:left="366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5" w:tplc="C444075E">
      <w:start w:val="1"/>
      <w:numFmt w:val="bullet"/>
      <w:lvlText w:val="▪"/>
      <w:lvlJc w:val="left"/>
      <w:pPr>
        <w:ind w:left="438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6" w:tplc="1C6C9AFC">
      <w:start w:val="1"/>
      <w:numFmt w:val="bullet"/>
      <w:lvlText w:val="•"/>
      <w:lvlJc w:val="left"/>
      <w:pPr>
        <w:ind w:left="510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7" w:tplc="63308A3A">
      <w:start w:val="1"/>
      <w:numFmt w:val="bullet"/>
      <w:lvlText w:val="o"/>
      <w:lvlJc w:val="left"/>
      <w:pPr>
        <w:ind w:left="582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8" w:tplc="59C68656">
      <w:start w:val="1"/>
      <w:numFmt w:val="bullet"/>
      <w:lvlText w:val="▪"/>
      <w:lvlJc w:val="left"/>
      <w:pPr>
        <w:ind w:left="6547"/>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abstractNum>
  <w:abstractNum w:abstractNumId="1" w15:restartNumberingAfterBreak="0">
    <w:nsid w:val="00545349"/>
    <w:multiLevelType w:val="hybridMultilevel"/>
    <w:tmpl w:val="BFC8CDC4"/>
    <w:lvl w:ilvl="0" w:tplc="56EAA0AE">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B380D77E">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937A1AB2">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702CEC1C">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6EC84AB6">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684104C">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A0BA7A4C">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0EC9462">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0810C95C">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 w15:restartNumberingAfterBreak="0">
    <w:nsid w:val="03E50563"/>
    <w:multiLevelType w:val="hybridMultilevel"/>
    <w:tmpl w:val="8E1083AA"/>
    <w:lvl w:ilvl="0" w:tplc="B7B071AC">
      <w:start w:val="1"/>
      <w:numFmt w:val="bullet"/>
      <w:lvlText w:val="-"/>
      <w:lvlJc w:val="left"/>
      <w:pPr>
        <w:ind w:left="7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1" w:tplc="68AE7BC2">
      <w:start w:val="1"/>
      <w:numFmt w:val="bullet"/>
      <w:lvlText w:val="o"/>
      <w:lvlJc w:val="left"/>
      <w:pPr>
        <w:ind w:left="14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2" w:tplc="3348DA60">
      <w:start w:val="1"/>
      <w:numFmt w:val="bullet"/>
      <w:lvlText w:val="▪"/>
      <w:lvlJc w:val="left"/>
      <w:pPr>
        <w:ind w:left="21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3" w:tplc="55F88416">
      <w:start w:val="1"/>
      <w:numFmt w:val="bullet"/>
      <w:lvlText w:val="•"/>
      <w:lvlJc w:val="left"/>
      <w:pPr>
        <w:ind w:left="28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4" w:tplc="B37E7F82">
      <w:start w:val="1"/>
      <w:numFmt w:val="bullet"/>
      <w:lvlText w:val="o"/>
      <w:lvlJc w:val="left"/>
      <w:pPr>
        <w:ind w:left="360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5" w:tplc="44DAE1A8">
      <w:start w:val="1"/>
      <w:numFmt w:val="bullet"/>
      <w:lvlText w:val="▪"/>
      <w:lvlJc w:val="left"/>
      <w:pPr>
        <w:ind w:left="43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6" w:tplc="A71C6F32">
      <w:start w:val="1"/>
      <w:numFmt w:val="bullet"/>
      <w:lvlText w:val="•"/>
      <w:lvlJc w:val="left"/>
      <w:pPr>
        <w:ind w:left="50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7" w:tplc="3918A4E2">
      <w:start w:val="1"/>
      <w:numFmt w:val="bullet"/>
      <w:lvlText w:val="o"/>
      <w:lvlJc w:val="left"/>
      <w:pPr>
        <w:ind w:left="57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8" w:tplc="FC4690CE">
      <w:start w:val="1"/>
      <w:numFmt w:val="bullet"/>
      <w:lvlText w:val="▪"/>
      <w:lvlJc w:val="left"/>
      <w:pPr>
        <w:ind w:left="64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abstractNum>
  <w:abstractNum w:abstractNumId="3" w15:restartNumberingAfterBreak="0">
    <w:nsid w:val="05BD455B"/>
    <w:multiLevelType w:val="hybridMultilevel"/>
    <w:tmpl w:val="E10C4ACE"/>
    <w:lvl w:ilvl="0" w:tplc="4896EF80">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953A55EA">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647082D6">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BD0024FA">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0838CBD8">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BF3ABA8E">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8250D416">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C8C6F1A2">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5986D190">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4" w15:restartNumberingAfterBreak="0">
    <w:nsid w:val="061E615D"/>
    <w:multiLevelType w:val="hybridMultilevel"/>
    <w:tmpl w:val="D99008E8"/>
    <w:lvl w:ilvl="0" w:tplc="EDF6B1C8">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FD4E6444">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1F58BD78">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3FFAAD82">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CEE824D6">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C88EFB0">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E29ADCB4">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87CAF248">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58CE73F0">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5" w15:restartNumberingAfterBreak="0">
    <w:nsid w:val="0AEE7528"/>
    <w:multiLevelType w:val="hybridMultilevel"/>
    <w:tmpl w:val="84FC2A4C"/>
    <w:lvl w:ilvl="0" w:tplc="159A30C6">
      <w:start w:val="1"/>
      <w:numFmt w:val="lowerLetter"/>
      <w:lvlText w:val="%1)"/>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7BC26434">
      <w:start w:val="1"/>
      <w:numFmt w:val="lowerLetter"/>
      <w:lvlText w:val="%2"/>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7B9A1FD2">
      <w:start w:val="1"/>
      <w:numFmt w:val="lowerRoman"/>
      <w:lvlText w:val="%3"/>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1780DD94">
      <w:start w:val="1"/>
      <w:numFmt w:val="decimal"/>
      <w:lvlText w:val="%4"/>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F28A601A">
      <w:start w:val="1"/>
      <w:numFmt w:val="lowerLetter"/>
      <w:lvlText w:val="%5"/>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4AA04DBA">
      <w:start w:val="1"/>
      <w:numFmt w:val="lowerRoman"/>
      <w:lvlText w:val="%6"/>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6E8A45B4">
      <w:start w:val="1"/>
      <w:numFmt w:val="decimal"/>
      <w:lvlText w:val="%7"/>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7A8AA0E6">
      <w:start w:val="1"/>
      <w:numFmt w:val="lowerLetter"/>
      <w:lvlText w:val="%8"/>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1F9AAA3A">
      <w:start w:val="1"/>
      <w:numFmt w:val="lowerRoman"/>
      <w:lvlText w:val="%9"/>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6" w15:restartNumberingAfterBreak="0">
    <w:nsid w:val="0E82407A"/>
    <w:multiLevelType w:val="hybridMultilevel"/>
    <w:tmpl w:val="84D67304"/>
    <w:lvl w:ilvl="0" w:tplc="DC6E0C4E">
      <w:start w:val="1"/>
      <w:numFmt w:val="lowerLetter"/>
      <w:lvlText w:val="%1)"/>
      <w:lvlJc w:val="left"/>
      <w:pPr>
        <w:ind w:left="1092"/>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1" w:tplc="5BD0A258">
      <w:start w:val="1"/>
      <w:numFmt w:val="lowerLetter"/>
      <w:lvlText w:val="%2"/>
      <w:lvlJc w:val="left"/>
      <w:pPr>
        <w:ind w:left="18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2" w:tplc="B0425F38">
      <w:start w:val="1"/>
      <w:numFmt w:val="lowerRoman"/>
      <w:lvlText w:val="%3"/>
      <w:lvlJc w:val="left"/>
      <w:pPr>
        <w:ind w:left="25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3" w:tplc="76089B3E">
      <w:start w:val="1"/>
      <w:numFmt w:val="decimal"/>
      <w:lvlText w:val="%4"/>
      <w:lvlJc w:val="left"/>
      <w:pPr>
        <w:ind w:left="324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4" w:tplc="2862BEFE">
      <w:start w:val="1"/>
      <w:numFmt w:val="lowerLetter"/>
      <w:lvlText w:val="%5"/>
      <w:lvlJc w:val="left"/>
      <w:pPr>
        <w:ind w:left="39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5" w:tplc="993284FC">
      <w:start w:val="1"/>
      <w:numFmt w:val="lowerRoman"/>
      <w:lvlText w:val="%6"/>
      <w:lvlJc w:val="left"/>
      <w:pPr>
        <w:ind w:left="46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6" w:tplc="186A0B7E">
      <w:start w:val="1"/>
      <w:numFmt w:val="decimal"/>
      <w:lvlText w:val="%7"/>
      <w:lvlJc w:val="left"/>
      <w:pPr>
        <w:ind w:left="54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7" w:tplc="5EFAFC46">
      <w:start w:val="1"/>
      <w:numFmt w:val="lowerLetter"/>
      <w:lvlText w:val="%8"/>
      <w:lvlJc w:val="left"/>
      <w:pPr>
        <w:ind w:left="61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8" w:tplc="D6CAB772">
      <w:start w:val="1"/>
      <w:numFmt w:val="lowerRoman"/>
      <w:lvlText w:val="%9"/>
      <w:lvlJc w:val="left"/>
      <w:pPr>
        <w:ind w:left="684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abstractNum>
  <w:abstractNum w:abstractNumId="7" w15:restartNumberingAfterBreak="0">
    <w:nsid w:val="10AF4DEA"/>
    <w:multiLevelType w:val="hybridMultilevel"/>
    <w:tmpl w:val="B4885772"/>
    <w:lvl w:ilvl="0" w:tplc="3DC63BE6">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692076A8">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72D00BE4">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6E6A3EE6">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792C1CFE">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B0702574">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5238BF1C">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4BD836E8">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E8CC71E6">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8" w15:restartNumberingAfterBreak="0">
    <w:nsid w:val="13FF5196"/>
    <w:multiLevelType w:val="hybridMultilevel"/>
    <w:tmpl w:val="38267724"/>
    <w:lvl w:ilvl="0" w:tplc="07464F86">
      <w:start w:val="1"/>
      <w:numFmt w:val="bullet"/>
      <w:lvlText w:val="-"/>
      <w:lvlJc w:val="left"/>
      <w:pPr>
        <w:ind w:left="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59EAD5AC">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D2F8EA88">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1CCE6E08">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909E8430">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C34A6CCE">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A7C49914">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94CDCEC">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039A7EB0">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9" w15:restartNumberingAfterBreak="0">
    <w:nsid w:val="144A0570"/>
    <w:multiLevelType w:val="hybridMultilevel"/>
    <w:tmpl w:val="B1D8389A"/>
    <w:lvl w:ilvl="0" w:tplc="C9322DD2">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2FECDCAE">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90709228">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921E09F8">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AA366406">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96D05514">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62221C3A">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C6CC9A0">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79BECC6A">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0" w15:restartNumberingAfterBreak="0">
    <w:nsid w:val="17D86549"/>
    <w:multiLevelType w:val="hybridMultilevel"/>
    <w:tmpl w:val="B9941A9E"/>
    <w:lvl w:ilvl="0" w:tplc="939C54E0">
      <w:start w:val="1"/>
      <w:numFmt w:val="bullet"/>
      <w:lvlText w:val="-"/>
      <w:lvlJc w:val="left"/>
      <w:pPr>
        <w:ind w:left="7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1" w:tplc="8DE299B2">
      <w:start w:val="1"/>
      <w:numFmt w:val="bullet"/>
      <w:lvlText w:val="o"/>
      <w:lvlJc w:val="left"/>
      <w:pPr>
        <w:ind w:left="14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2" w:tplc="EF32F6F6">
      <w:start w:val="1"/>
      <w:numFmt w:val="bullet"/>
      <w:lvlText w:val="▪"/>
      <w:lvlJc w:val="left"/>
      <w:pPr>
        <w:ind w:left="21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3" w:tplc="CC5A42EA">
      <w:start w:val="1"/>
      <w:numFmt w:val="bullet"/>
      <w:lvlText w:val="•"/>
      <w:lvlJc w:val="left"/>
      <w:pPr>
        <w:ind w:left="28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4" w:tplc="67465AD2">
      <w:start w:val="1"/>
      <w:numFmt w:val="bullet"/>
      <w:lvlText w:val="o"/>
      <w:lvlJc w:val="left"/>
      <w:pPr>
        <w:ind w:left="360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5" w:tplc="A502B238">
      <w:start w:val="1"/>
      <w:numFmt w:val="bullet"/>
      <w:lvlText w:val="▪"/>
      <w:lvlJc w:val="left"/>
      <w:pPr>
        <w:ind w:left="43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6" w:tplc="C45C7B62">
      <w:start w:val="1"/>
      <w:numFmt w:val="bullet"/>
      <w:lvlText w:val="•"/>
      <w:lvlJc w:val="left"/>
      <w:pPr>
        <w:ind w:left="50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7" w:tplc="D9BED8E0">
      <w:start w:val="1"/>
      <w:numFmt w:val="bullet"/>
      <w:lvlText w:val="o"/>
      <w:lvlJc w:val="left"/>
      <w:pPr>
        <w:ind w:left="57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8" w:tplc="AF8876DA">
      <w:start w:val="1"/>
      <w:numFmt w:val="bullet"/>
      <w:lvlText w:val="▪"/>
      <w:lvlJc w:val="left"/>
      <w:pPr>
        <w:ind w:left="64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abstractNum>
  <w:abstractNum w:abstractNumId="11" w15:restartNumberingAfterBreak="0">
    <w:nsid w:val="20C30863"/>
    <w:multiLevelType w:val="hybridMultilevel"/>
    <w:tmpl w:val="ED129080"/>
    <w:lvl w:ilvl="0" w:tplc="055879F0">
      <w:start w:val="1"/>
      <w:numFmt w:val="bullet"/>
      <w:lvlText w:val="-"/>
      <w:lvlJc w:val="left"/>
      <w:pPr>
        <w:ind w:left="78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914A68FC">
      <w:start w:val="1"/>
      <w:numFmt w:val="bullet"/>
      <w:lvlText w:val="o"/>
      <w:lvlJc w:val="left"/>
      <w:pPr>
        <w:ind w:left="150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E918D652">
      <w:start w:val="1"/>
      <w:numFmt w:val="bullet"/>
      <w:lvlText w:val="▪"/>
      <w:lvlJc w:val="left"/>
      <w:pPr>
        <w:ind w:left="222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886E5A4C">
      <w:start w:val="1"/>
      <w:numFmt w:val="bullet"/>
      <w:lvlText w:val="•"/>
      <w:lvlJc w:val="left"/>
      <w:pPr>
        <w:ind w:left="294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A78628B8">
      <w:start w:val="1"/>
      <w:numFmt w:val="bullet"/>
      <w:lvlText w:val="o"/>
      <w:lvlJc w:val="left"/>
      <w:pPr>
        <w:ind w:left="366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314645A">
      <w:start w:val="1"/>
      <w:numFmt w:val="bullet"/>
      <w:lvlText w:val="▪"/>
      <w:lvlJc w:val="left"/>
      <w:pPr>
        <w:ind w:left="438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55700D86">
      <w:start w:val="1"/>
      <w:numFmt w:val="bullet"/>
      <w:lvlText w:val="•"/>
      <w:lvlJc w:val="left"/>
      <w:pPr>
        <w:ind w:left="510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0AB2CFFE">
      <w:start w:val="1"/>
      <w:numFmt w:val="bullet"/>
      <w:lvlText w:val="o"/>
      <w:lvlJc w:val="left"/>
      <w:pPr>
        <w:ind w:left="582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EF7C18AA">
      <w:start w:val="1"/>
      <w:numFmt w:val="bullet"/>
      <w:lvlText w:val="▪"/>
      <w:lvlJc w:val="left"/>
      <w:pPr>
        <w:ind w:left="654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2" w15:restartNumberingAfterBreak="0">
    <w:nsid w:val="2212471D"/>
    <w:multiLevelType w:val="hybridMultilevel"/>
    <w:tmpl w:val="ACD61ACA"/>
    <w:lvl w:ilvl="0" w:tplc="2F6CAA66">
      <w:start w:val="1"/>
      <w:numFmt w:val="bullet"/>
      <w:lvlText w:val="-"/>
      <w:lvlJc w:val="left"/>
      <w:pPr>
        <w:ind w:left="3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1" w:tplc="A7A85B28">
      <w:start w:val="1"/>
      <w:numFmt w:val="bullet"/>
      <w:lvlText w:val="o"/>
      <w:lvlJc w:val="left"/>
      <w:pPr>
        <w:ind w:left="10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2" w:tplc="82A8FBA8">
      <w:start w:val="1"/>
      <w:numFmt w:val="bullet"/>
      <w:lvlText w:val="▪"/>
      <w:lvlJc w:val="left"/>
      <w:pPr>
        <w:ind w:left="18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3" w:tplc="0F5A40EC">
      <w:start w:val="1"/>
      <w:numFmt w:val="bullet"/>
      <w:lvlText w:val="•"/>
      <w:lvlJc w:val="left"/>
      <w:pPr>
        <w:ind w:left="25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4" w:tplc="33BADA0A">
      <w:start w:val="1"/>
      <w:numFmt w:val="bullet"/>
      <w:lvlText w:val="o"/>
      <w:lvlJc w:val="left"/>
      <w:pPr>
        <w:ind w:left="324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5" w:tplc="33BE7FC0">
      <w:start w:val="1"/>
      <w:numFmt w:val="bullet"/>
      <w:lvlText w:val="▪"/>
      <w:lvlJc w:val="left"/>
      <w:pPr>
        <w:ind w:left="39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6" w:tplc="75026ED4">
      <w:start w:val="1"/>
      <w:numFmt w:val="bullet"/>
      <w:lvlText w:val="•"/>
      <w:lvlJc w:val="left"/>
      <w:pPr>
        <w:ind w:left="46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7" w:tplc="4202BB10">
      <w:start w:val="1"/>
      <w:numFmt w:val="bullet"/>
      <w:lvlText w:val="o"/>
      <w:lvlJc w:val="left"/>
      <w:pPr>
        <w:ind w:left="54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8" w:tplc="E1C608EA">
      <w:start w:val="1"/>
      <w:numFmt w:val="bullet"/>
      <w:lvlText w:val="▪"/>
      <w:lvlJc w:val="left"/>
      <w:pPr>
        <w:ind w:left="61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abstractNum>
  <w:abstractNum w:abstractNumId="13" w15:restartNumberingAfterBreak="0">
    <w:nsid w:val="230668CE"/>
    <w:multiLevelType w:val="hybridMultilevel"/>
    <w:tmpl w:val="00CCDF1C"/>
    <w:lvl w:ilvl="0" w:tplc="FAB22764">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A1F82B4A">
      <w:start w:val="1"/>
      <w:numFmt w:val="bullet"/>
      <w:lvlText w:val="o"/>
      <w:lvlJc w:val="left"/>
      <w:pPr>
        <w:ind w:left="108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2" w:tplc="34CCE9A2">
      <w:start w:val="1"/>
      <w:numFmt w:val="bullet"/>
      <w:lvlText w:val="▪"/>
      <w:lvlJc w:val="left"/>
      <w:pPr>
        <w:ind w:left="180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3" w:tplc="6B32D1C8">
      <w:start w:val="1"/>
      <w:numFmt w:val="bullet"/>
      <w:lvlText w:val="•"/>
      <w:lvlJc w:val="left"/>
      <w:pPr>
        <w:ind w:left="252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4" w:tplc="A20E96AC">
      <w:start w:val="1"/>
      <w:numFmt w:val="bullet"/>
      <w:lvlText w:val="o"/>
      <w:lvlJc w:val="left"/>
      <w:pPr>
        <w:ind w:left="324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5" w:tplc="D3FC13FC">
      <w:start w:val="1"/>
      <w:numFmt w:val="bullet"/>
      <w:lvlText w:val="▪"/>
      <w:lvlJc w:val="left"/>
      <w:pPr>
        <w:ind w:left="396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6" w:tplc="E6B2D8EE">
      <w:start w:val="1"/>
      <w:numFmt w:val="bullet"/>
      <w:lvlText w:val="•"/>
      <w:lvlJc w:val="left"/>
      <w:pPr>
        <w:ind w:left="468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7" w:tplc="DCD455C0">
      <w:start w:val="1"/>
      <w:numFmt w:val="bullet"/>
      <w:lvlText w:val="o"/>
      <w:lvlJc w:val="left"/>
      <w:pPr>
        <w:ind w:left="540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8" w:tplc="2B62AD1E">
      <w:start w:val="1"/>
      <w:numFmt w:val="bullet"/>
      <w:lvlText w:val="▪"/>
      <w:lvlJc w:val="left"/>
      <w:pPr>
        <w:ind w:left="612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abstractNum>
  <w:abstractNum w:abstractNumId="14" w15:restartNumberingAfterBreak="0">
    <w:nsid w:val="25E909E8"/>
    <w:multiLevelType w:val="hybridMultilevel"/>
    <w:tmpl w:val="9612A420"/>
    <w:lvl w:ilvl="0" w:tplc="0E0654B0">
      <w:start w:val="1"/>
      <w:numFmt w:val="bullet"/>
      <w:lvlText w:val="-"/>
      <w:lvlJc w:val="left"/>
      <w:pPr>
        <w:ind w:left="73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7716125A">
      <w:start w:val="1"/>
      <w:numFmt w:val="bullet"/>
      <w:lvlText w:val="o"/>
      <w:lvlJc w:val="left"/>
      <w:pPr>
        <w:ind w:left="14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43C2B628">
      <w:start w:val="1"/>
      <w:numFmt w:val="bullet"/>
      <w:lvlText w:val="▪"/>
      <w:lvlJc w:val="left"/>
      <w:pPr>
        <w:ind w:left="21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9ED01FB4">
      <w:start w:val="1"/>
      <w:numFmt w:val="bullet"/>
      <w:lvlText w:val="•"/>
      <w:lvlJc w:val="left"/>
      <w:pPr>
        <w:ind w:left="28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BB867B46">
      <w:start w:val="1"/>
      <w:numFmt w:val="bullet"/>
      <w:lvlText w:val="o"/>
      <w:lvlJc w:val="left"/>
      <w:pPr>
        <w:ind w:left="36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9EC69D7A">
      <w:start w:val="1"/>
      <w:numFmt w:val="bullet"/>
      <w:lvlText w:val="▪"/>
      <w:lvlJc w:val="left"/>
      <w:pPr>
        <w:ind w:left="43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FD9E3576">
      <w:start w:val="1"/>
      <w:numFmt w:val="bullet"/>
      <w:lvlText w:val="•"/>
      <w:lvlJc w:val="left"/>
      <w:pPr>
        <w:ind w:left="50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4614CB22">
      <w:start w:val="1"/>
      <w:numFmt w:val="bullet"/>
      <w:lvlText w:val="o"/>
      <w:lvlJc w:val="left"/>
      <w:pPr>
        <w:ind w:left="57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77208CDA">
      <w:start w:val="1"/>
      <w:numFmt w:val="bullet"/>
      <w:lvlText w:val="▪"/>
      <w:lvlJc w:val="left"/>
      <w:pPr>
        <w:ind w:left="64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5" w15:restartNumberingAfterBreak="0">
    <w:nsid w:val="26997A02"/>
    <w:multiLevelType w:val="hybridMultilevel"/>
    <w:tmpl w:val="E1C869EC"/>
    <w:lvl w:ilvl="0" w:tplc="0242031C">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C4603B90">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724C3ABC">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C344A97A">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617650C4">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019279EA">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A3EC05AC">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530148A">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42C4AA4E">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6" w15:restartNumberingAfterBreak="0">
    <w:nsid w:val="315D709D"/>
    <w:multiLevelType w:val="hybridMultilevel"/>
    <w:tmpl w:val="E9642950"/>
    <w:lvl w:ilvl="0" w:tplc="6ADAB762">
      <w:start w:val="1"/>
      <w:numFmt w:val="bullet"/>
      <w:lvlText w:val="-"/>
      <w:lvlJc w:val="left"/>
      <w:pPr>
        <w:ind w:left="73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9D10F10A">
      <w:start w:val="1"/>
      <w:numFmt w:val="bullet"/>
      <w:lvlText w:val="o"/>
      <w:lvlJc w:val="left"/>
      <w:pPr>
        <w:ind w:left="144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BE485B6C">
      <w:start w:val="1"/>
      <w:numFmt w:val="bullet"/>
      <w:lvlText w:val="▪"/>
      <w:lvlJc w:val="left"/>
      <w:pPr>
        <w:ind w:left="216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D8A00A90">
      <w:start w:val="1"/>
      <w:numFmt w:val="bullet"/>
      <w:lvlText w:val="•"/>
      <w:lvlJc w:val="left"/>
      <w:pPr>
        <w:ind w:left="288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8CECE51C">
      <w:start w:val="1"/>
      <w:numFmt w:val="bullet"/>
      <w:lvlText w:val="o"/>
      <w:lvlJc w:val="left"/>
      <w:pPr>
        <w:ind w:left="360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0178A032">
      <w:start w:val="1"/>
      <w:numFmt w:val="bullet"/>
      <w:lvlText w:val="▪"/>
      <w:lvlJc w:val="left"/>
      <w:pPr>
        <w:ind w:left="432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5088FAF6">
      <w:start w:val="1"/>
      <w:numFmt w:val="bullet"/>
      <w:lvlText w:val="•"/>
      <w:lvlJc w:val="left"/>
      <w:pPr>
        <w:ind w:left="504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435A3386">
      <w:start w:val="1"/>
      <w:numFmt w:val="bullet"/>
      <w:lvlText w:val="o"/>
      <w:lvlJc w:val="left"/>
      <w:pPr>
        <w:ind w:left="576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02C81FF6">
      <w:start w:val="1"/>
      <w:numFmt w:val="bullet"/>
      <w:lvlText w:val="▪"/>
      <w:lvlJc w:val="left"/>
      <w:pPr>
        <w:ind w:left="6484"/>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7" w15:restartNumberingAfterBreak="0">
    <w:nsid w:val="36DF3F28"/>
    <w:multiLevelType w:val="hybridMultilevel"/>
    <w:tmpl w:val="385C6ABA"/>
    <w:lvl w:ilvl="0" w:tplc="E2D45C20">
      <w:start w:val="1"/>
      <w:numFmt w:val="decimal"/>
      <w:lvlText w:val="%1."/>
      <w:lvlJc w:val="left"/>
      <w:pPr>
        <w:ind w:left="221"/>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BF76B76E">
      <w:start w:val="1"/>
      <w:numFmt w:val="lowerLetter"/>
      <w:lvlText w:val="%2"/>
      <w:lvlJc w:val="left"/>
      <w:pPr>
        <w:ind w:left="109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9F8E7190">
      <w:start w:val="1"/>
      <w:numFmt w:val="lowerRoman"/>
      <w:lvlText w:val="%3"/>
      <w:lvlJc w:val="left"/>
      <w:pPr>
        <w:ind w:left="181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01C2EF1C">
      <w:start w:val="1"/>
      <w:numFmt w:val="decimal"/>
      <w:lvlText w:val="%4"/>
      <w:lvlJc w:val="left"/>
      <w:pPr>
        <w:ind w:left="253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A014ADC2">
      <w:start w:val="1"/>
      <w:numFmt w:val="lowerLetter"/>
      <w:lvlText w:val="%5"/>
      <w:lvlJc w:val="left"/>
      <w:pPr>
        <w:ind w:left="325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9F89F1A">
      <w:start w:val="1"/>
      <w:numFmt w:val="lowerRoman"/>
      <w:lvlText w:val="%6"/>
      <w:lvlJc w:val="left"/>
      <w:pPr>
        <w:ind w:left="397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24AEB330">
      <w:start w:val="1"/>
      <w:numFmt w:val="decimal"/>
      <w:lvlText w:val="%7"/>
      <w:lvlJc w:val="left"/>
      <w:pPr>
        <w:ind w:left="469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BEC8A17A">
      <w:start w:val="1"/>
      <w:numFmt w:val="lowerLetter"/>
      <w:lvlText w:val="%8"/>
      <w:lvlJc w:val="left"/>
      <w:pPr>
        <w:ind w:left="541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3C3069A0">
      <w:start w:val="1"/>
      <w:numFmt w:val="lowerRoman"/>
      <w:lvlText w:val="%9"/>
      <w:lvlJc w:val="left"/>
      <w:pPr>
        <w:ind w:left="613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8" w15:restartNumberingAfterBreak="0">
    <w:nsid w:val="39177520"/>
    <w:multiLevelType w:val="hybridMultilevel"/>
    <w:tmpl w:val="58C05968"/>
    <w:lvl w:ilvl="0" w:tplc="472A627E">
      <w:start w:val="1"/>
      <w:numFmt w:val="lowerLetter"/>
      <w:lvlText w:val="%1)"/>
      <w:lvlJc w:val="left"/>
      <w:pPr>
        <w:ind w:left="16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07407AAE">
      <w:start w:val="1"/>
      <w:numFmt w:val="lowerLetter"/>
      <w:lvlText w:val="%2"/>
      <w:lvlJc w:val="left"/>
      <w:pPr>
        <w:ind w:left="23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FE2C9004">
      <w:start w:val="1"/>
      <w:numFmt w:val="lowerRoman"/>
      <w:lvlText w:val="%3"/>
      <w:lvlJc w:val="left"/>
      <w:pPr>
        <w:ind w:left="30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68D63646">
      <w:start w:val="1"/>
      <w:numFmt w:val="decimal"/>
      <w:lvlText w:val="%4"/>
      <w:lvlJc w:val="left"/>
      <w:pPr>
        <w:ind w:left="37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71288342">
      <w:start w:val="1"/>
      <w:numFmt w:val="lowerLetter"/>
      <w:lvlText w:val="%5"/>
      <w:lvlJc w:val="left"/>
      <w:pPr>
        <w:ind w:left="45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DBD87CF4">
      <w:start w:val="1"/>
      <w:numFmt w:val="lowerRoman"/>
      <w:lvlText w:val="%6"/>
      <w:lvlJc w:val="left"/>
      <w:pPr>
        <w:ind w:left="52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F962BB1C">
      <w:start w:val="1"/>
      <w:numFmt w:val="decimal"/>
      <w:lvlText w:val="%7"/>
      <w:lvlJc w:val="left"/>
      <w:pPr>
        <w:ind w:left="59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B1209672">
      <w:start w:val="1"/>
      <w:numFmt w:val="lowerLetter"/>
      <w:lvlText w:val="%8"/>
      <w:lvlJc w:val="left"/>
      <w:pPr>
        <w:ind w:left="66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2F5890DC">
      <w:start w:val="1"/>
      <w:numFmt w:val="lowerRoman"/>
      <w:lvlText w:val="%9"/>
      <w:lvlJc w:val="left"/>
      <w:pPr>
        <w:ind w:left="73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19" w15:restartNumberingAfterBreak="0">
    <w:nsid w:val="39BA58B9"/>
    <w:multiLevelType w:val="hybridMultilevel"/>
    <w:tmpl w:val="10A255A0"/>
    <w:lvl w:ilvl="0" w:tplc="36CCA2A6">
      <w:start w:val="2"/>
      <w:numFmt w:val="lowerLetter"/>
      <w:lvlText w:val="%1)"/>
      <w:lvlJc w:val="left"/>
      <w:pPr>
        <w:ind w:left="64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38A8D31E">
      <w:start w:val="1"/>
      <w:numFmt w:val="lowerLetter"/>
      <w:lvlText w:val="%2"/>
      <w:lvlJc w:val="left"/>
      <w:pPr>
        <w:ind w:left="136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E782EC68">
      <w:start w:val="1"/>
      <w:numFmt w:val="lowerRoman"/>
      <w:lvlText w:val="%3"/>
      <w:lvlJc w:val="left"/>
      <w:pPr>
        <w:ind w:left="208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E4F05CD0">
      <w:start w:val="1"/>
      <w:numFmt w:val="decimal"/>
      <w:lvlText w:val="%4"/>
      <w:lvlJc w:val="left"/>
      <w:pPr>
        <w:ind w:left="280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2B90B37E">
      <w:start w:val="1"/>
      <w:numFmt w:val="lowerLetter"/>
      <w:lvlText w:val="%5"/>
      <w:lvlJc w:val="left"/>
      <w:pPr>
        <w:ind w:left="352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B980D54">
      <w:start w:val="1"/>
      <w:numFmt w:val="lowerRoman"/>
      <w:lvlText w:val="%6"/>
      <w:lvlJc w:val="left"/>
      <w:pPr>
        <w:ind w:left="424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8AD81196">
      <w:start w:val="1"/>
      <w:numFmt w:val="decimal"/>
      <w:lvlText w:val="%7"/>
      <w:lvlJc w:val="left"/>
      <w:pPr>
        <w:ind w:left="496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FA52B17C">
      <w:start w:val="1"/>
      <w:numFmt w:val="lowerLetter"/>
      <w:lvlText w:val="%8"/>
      <w:lvlJc w:val="left"/>
      <w:pPr>
        <w:ind w:left="568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7652B18E">
      <w:start w:val="1"/>
      <w:numFmt w:val="lowerRoman"/>
      <w:lvlText w:val="%9"/>
      <w:lvlJc w:val="left"/>
      <w:pPr>
        <w:ind w:left="6403"/>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0" w15:restartNumberingAfterBreak="0">
    <w:nsid w:val="3DB3376E"/>
    <w:multiLevelType w:val="hybridMultilevel"/>
    <w:tmpl w:val="5A0AA7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237686A"/>
    <w:multiLevelType w:val="hybridMultilevel"/>
    <w:tmpl w:val="5FBABD3C"/>
    <w:lvl w:ilvl="0" w:tplc="AD426894">
      <w:start w:val="3"/>
      <w:numFmt w:val="bullet"/>
      <w:lvlText w:val=""/>
      <w:lvlJc w:val="left"/>
      <w:pPr>
        <w:ind w:left="720" w:hanging="360"/>
      </w:pPr>
      <w:rPr>
        <w:rFonts w:ascii="Symbol" w:eastAsia="Arial"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1E7246"/>
    <w:multiLevelType w:val="hybridMultilevel"/>
    <w:tmpl w:val="61848734"/>
    <w:lvl w:ilvl="0" w:tplc="7806202A">
      <w:start w:val="1"/>
      <w:numFmt w:val="bullet"/>
      <w:lvlText w:val="-"/>
      <w:lvlJc w:val="left"/>
      <w:pPr>
        <w:ind w:left="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345C3CFA">
      <w:start w:val="1"/>
      <w:numFmt w:val="bullet"/>
      <w:lvlText w:val="o"/>
      <w:lvlJc w:val="left"/>
      <w:pPr>
        <w:ind w:left="140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BA806900">
      <w:start w:val="1"/>
      <w:numFmt w:val="bullet"/>
      <w:lvlText w:val="▪"/>
      <w:lvlJc w:val="left"/>
      <w:pPr>
        <w:ind w:left="212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8DB4D9A6">
      <w:start w:val="1"/>
      <w:numFmt w:val="bullet"/>
      <w:lvlText w:val="•"/>
      <w:lvlJc w:val="left"/>
      <w:pPr>
        <w:ind w:left="284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45369A48">
      <w:start w:val="1"/>
      <w:numFmt w:val="bullet"/>
      <w:lvlText w:val="o"/>
      <w:lvlJc w:val="left"/>
      <w:pPr>
        <w:ind w:left="356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454A9808">
      <w:start w:val="1"/>
      <w:numFmt w:val="bullet"/>
      <w:lvlText w:val="▪"/>
      <w:lvlJc w:val="left"/>
      <w:pPr>
        <w:ind w:left="428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F1D88CE8">
      <w:start w:val="1"/>
      <w:numFmt w:val="bullet"/>
      <w:lvlText w:val="•"/>
      <w:lvlJc w:val="left"/>
      <w:pPr>
        <w:ind w:left="500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0C101AE4">
      <w:start w:val="1"/>
      <w:numFmt w:val="bullet"/>
      <w:lvlText w:val="o"/>
      <w:lvlJc w:val="left"/>
      <w:pPr>
        <w:ind w:left="572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FA38BEC0">
      <w:start w:val="1"/>
      <w:numFmt w:val="bullet"/>
      <w:lvlText w:val="▪"/>
      <w:lvlJc w:val="left"/>
      <w:pPr>
        <w:ind w:left="644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3" w15:restartNumberingAfterBreak="0">
    <w:nsid w:val="4AFD134B"/>
    <w:multiLevelType w:val="hybridMultilevel"/>
    <w:tmpl w:val="B5DC3F7A"/>
    <w:lvl w:ilvl="0" w:tplc="99F831E0">
      <w:start w:val="1"/>
      <w:numFmt w:val="bullet"/>
      <w:lvlText w:val="-"/>
      <w:lvlJc w:val="left"/>
      <w:pPr>
        <w:ind w:left="78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D71C0DFE">
      <w:start w:val="1"/>
      <w:numFmt w:val="bullet"/>
      <w:lvlText w:val="o"/>
      <w:lvlJc w:val="left"/>
      <w:pPr>
        <w:ind w:left="150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2DA6BFE6">
      <w:start w:val="1"/>
      <w:numFmt w:val="bullet"/>
      <w:lvlText w:val="▪"/>
      <w:lvlJc w:val="left"/>
      <w:pPr>
        <w:ind w:left="222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825479C2">
      <w:start w:val="1"/>
      <w:numFmt w:val="bullet"/>
      <w:lvlText w:val="•"/>
      <w:lvlJc w:val="left"/>
      <w:pPr>
        <w:ind w:left="294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A09AA6BE">
      <w:start w:val="1"/>
      <w:numFmt w:val="bullet"/>
      <w:lvlText w:val="o"/>
      <w:lvlJc w:val="left"/>
      <w:pPr>
        <w:ind w:left="366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70B8A944">
      <w:start w:val="1"/>
      <w:numFmt w:val="bullet"/>
      <w:lvlText w:val="▪"/>
      <w:lvlJc w:val="left"/>
      <w:pPr>
        <w:ind w:left="438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01709558">
      <w:start w:val="1"/>
      <w:numFmt w:val="bullet"/>
      <w:lvlText w:val="•"/>
      <w:lvlJc w:val="left"/>
      <w:pPr>
        <w:ind w:left="510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DC3C9F96">
      <w:start w:val="1"/>
      <w:numFmt w:val="bullet"/>
      <w:lvlText w:val="o"/>
      <w:lvlJc w:val="left"/>
      <w:pPr>
        <w:ind w:left="582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D070D08A">
      <w:start w:val="1"/>
      <w:numFmt w:val="bullet"/>
      <w:lvlText w:val="▪"/>
      <w:lvlJc w:val="left"/>
      <w:pPr>
        <w:ind w:left="6547"/>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4" w15:restartNumberingAfterBreak="0">
    <w:nsid w:val="4E3C220A"/>
    <w:multiLevelType w:val="hybridMultilevel"/>
    <w:tmpl w:val="3118BEC6"/>
    <w:lvl w:ilvl="0" w:tplc="45204F60">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887224BC">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CBB6AA08">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8AFE936A">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BE38F29E">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24CAC970">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518E453A">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660D9FE">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90EE60EE">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5" w15:restartNumberingAfterBreak="0">
    <w:nsid w:val="504D4F7D"/>
    <w:multiLevelType w:val="hybridMultilevel"/>
    <w:tmpl w:val="4A3672E8"/>
    <w:lvl w:ilvl="0" w:tplc="89669830">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E8EC647E">
      <w:start w:val="1"/>
      <w:numFmt w:val="bullet"/>
      <w:lvlText w:val="o"/>
      <w:lvlJc w:val="left"/>
      <w:pPr>
        <w:ind w:left="108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2" w:tplc="B9B607AA">
      <w:start w:val="1"/>
      <w:numFmt w:val="bullet"/>
      <w:lvlText w:val="▪"/>
      <w:lvlJc w:val="left"/>
      <w:pPr>
        <w:ind w:left="180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3" w:tplc="40C2AC66">
      <w:start w:val="1"/>
      <w:numFmt w:val="bullet"/>
      <w:lvlText w:val="•"/>
      <w:lvlJc w:val="left"/>
      <w:pPr>
        <w:ind w:left="252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4" w:tplc="428A39CA">
      <w:start w:val="1"/>
      <w:numFmt w:val="bullet"/>
      <w:lvlText w:val="o"/>
      <w:lvlJc w:val="left"/>
      <w:pPr>
        <w:ind w:left="324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5" w:tplc="877AF05A">
      <w:start w:val="1"/>
      <w:numFmt w:val="bullet"/>
      <w:lvlText w:val="▪"/>
      <w:lvlJc w:val="left"/>
      <w:pPr>
        <w:ind w:left="396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6" w:tplc="36608CD8">
      <w:start w:val="1"/>
      <w:numFmt w:val="bullet"/>
      <w:lvlText w:val="•"/>
      <w:lvlJc w:val="left"/>
      <w:pPr>
        <w:ind w:left="468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7" w:tplc="E26030A6">
      <w:start w:val="1"/>
      <w:numFmt w:val="bullet"/>
      <w:lvlText w:val="o"/>
      <w:lvlJc w:val="left"/>
      <w:pPr>
        <w:ind w:left="540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lvl w:ilvl="8" w:tplc="C69CFC4C">
      <w:start w:val="1"/>
      <w:numFmt w:val="bullet"/>
      <w:lvlText w:val="▪"/>
      <w:lvlJc w:val="left"/>
      <w:pPr>
        <w:ind w:left="6120"/>
      </w:pPr>
      <w:rPr>
        <w:rFonts w:ascii="Courier New" w:eastAsia="Courier New" w:hAnsi="Courier New" w:cs="Courier New"/>
        <w:b w:val="0"/>
        <w:i w:val="0"/>
        <w:strike w:val="0"/>
        <w:dstrike w:val="0"/>
        <w:color w:val="50545A"/>
        <w:sz w:val="20"/>
        <w:szCs w:val="20"/>
        <w:u w:val="none" w:color="000000"/>
        <w:bdr w:val="none" w:sz="0" w:space="0" w:color="auto"/>
        <w:shd w:val="clear" w:color="auto" w:fill="auto"/>
        <w:vertAlign w:val="baseline"/>
      </w:rPr>
    </w:lvl>
  </w:abstractNum>
  <w:abstractNum w:abstractNumId="26" w15:restartNumberingAfterBreak="0">
    <w:nsid w:val="51BC5C21"/>
    <w:multiLevelType w:val="hybridMultilevel"/>
    <w:tmpl w:val="33AA64FA"/>
    <w:lvl w:ilvl="0" w:tplc="24F4279A">
      <w:start w:val="1"/>
      <w:numFmt w:val="bullet"/>
      <w:lvlText w:val="-"/>
      <w:lvlJc w:val="left"/>
      <w:pPr>
        <w:ind w:left="122"/>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BF56D0B4">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271CA542">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67B2B094">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BAB2F42C">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EAA0C1A6">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8A1E177A">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9E4A7A8">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4DDEC7AA">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7" w15:restartNumberingAfterBreak="0">
    <w:nsid w:val="51DE75E2"/>
    <w:multiLevelType w:val="hybridMultilevel"/>
    <w:tmpl w:val="6896AE8E"/>
    <w:lvl w:ilvl="0" w:tplc="E83AA0CE">
      <w:start w:val="1"/>
      <w:numFmt w:val="lowerLetter"/>
      <w:lvlText w:val="%1)"/>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77265E1C">
      <w:start w:val="1"/>
      <w:numFmt w:val="lowerLetter"/>
      <w:lvlText w:val="%2"/>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EBEA08FC">
      <w:start w:val="1"/>
      <w:numFmt w:val="lowerRoman"/>
      <w:lvlText w:val="%3"/>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E9FC0688">
      <w:start w:val="1"/>
      <w:numFmt w:val="decimal"/>
      <w:lvlText w:val="%4"/>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F684D4F8">
      <w:start w:val="1"/>
      <w:numFmt w:val="lowerLetter"/>
      <w:lvlText w:val="%5"/>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C21A078C">
      <w:start w:val="1"/>
      <w:numFmt w:val="lowerRoman"/>
      <w:lvlText w:val="%6"/>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D5A012A2">
      <w:start w:val="1"/>
      <w:numFmt w:val="decimal"/>
      <w:lvlText w:val="%7"/>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E84231C">
      <w:start w:val="1"/>
      <w:numFmt w:val="lowerLetter"/>
      <w:lvlText w:val="%8"/>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4CBAE7EA">
      <w:start w:val="1"/>
      <w:numFmt w:val="lowerRoman"/>
      <w:lvlText w:val="%9"/>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8" w15:restartNumberingAfterBreak="0">
    <w:nsid w:val="544F351E"/>
    <w:multiLevelType w:val="hybridMultilevel"/>
    <w:tmpl w:val="EE58288E"/>
    <w:lvl w:ilvl="0" w:tplc="4EA6B768">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8880292C">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E49E2ECC">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ADB0A66A">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D92E7A56">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93A4A08E">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E3ACB970">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731C7754">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44FAADD6">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29" w15:restartNumberingAfterBreak="0">
    <w:nsid w:val="57C60419"/>
    <w:multiLevelType w:val="hybridMultilevel"/>
    <w:tmpl w:val="BE10DC2C"/>
    <w:lvl w:ilvl="0" w:tplc="0874AE7C">
      <w:start w:val="1"/>
      <w:numFmt w:val="decimal"/>
      <w:lvlText w:val="%1."/>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6034455A">
      <w:start w:val="1"/>
      <w:numFmt w:val="lowerLetter"/>
      <w:lvlText w:val="%2"/>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00CC09C8">
      <w:start w:val="1"/>
      <w:numFmt w:val="lowerRoman"/>
      <w:lvlText w:val="%3"/>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BBF8ABFE">
      <w:start w:val="1"/>
      <w:numFmt w:val="decimal"/>
      <w:lvlText w:val="%4"/>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CB88D558">
      <w:start w:val="1"/>
      <w:numFmt w:val="lowerLetter"/>
      <w:lvlText w:val="%5"/>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454020BE">
      <w:start w:val="1"/>
      <w:numFmt w:val="lowerRoman"/>
      <w:lvlText w:val="%6"/>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6798AF9A">
      <w:start w:val="1"/>
      <w:numFmt w:val="decimal"/>
      <w:lvlText w:val="%7"/>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2220398">
      <w:start w:val="1"/>
      <w:numFmt w:val="lowerLetter"/>
      <w:lvlText w:val="%8"/>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4E2C833A">
      <w:start w:val="1"/>
      <w:numFmt w:val="lowerRoman"/>
      <w:lvlText w:val="%9"/>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0" w15:restartNumberingAfterBreak="0">
    <w:nsid w:val="5CD81381"/>
    <w:multiLevelType w:val="hybridMultilevel"/>
    <w:tmpl w:val="E32E2154"/>
    <w:lvl w:ilvl="0" w:tplc="F4C024E2">
      <w:start w:val="1"/>
      <w:numFmt w:val="bullet"/>
      <w:lvlText w:val="-"/>
      <w:lvlJc w:val="left"/>
      <w:pPr>
        <w:ind w:left="3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1" w:tplc="6D40AE38">
      <w:start w:val="1"/>
      <w:numFmt w:val="bullet"/>
      <w:lvlText w:val="o"/>
      <w:lvlJc w:val="left"/>
      <w:pPr>
        <w:ind w:left="10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2" w:tplc="4EFC9952">
      <w:start w:val="1"/>
      <w:numFmt w:val="bullet"/>
      <w:lvlText w:val="▪"/>
      <w:lvlJc w:val="left"/>
      <w:pPr>
        <w:ind w:left="18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3" w:tplc="4F26C470">
      <w:start w:val="1"/>
      <w:numFmt w:val="bullet"/>
      <w:lvlText w:val="•"/>
      <w:lvlJc w:val="left"/>
      <w:pPr>
        <w:ind w:left="25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4" w:tplc="A09AAD48">
      <w:start w:val="1"/>
      <w:numFmt w:val="bullet"/>
      <w:lvlText w:val="o"/>
      <w:lvlJc w:val="left"/>
      <w:pPr>
        <w:ind w:left="324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5" w:tplc="13945ED4">
      <w:start w:val="1"/>
      <w:numFmt w:val="bullet"/>
      <w:lvlText w:val="▪"/>
      <w:lvlJc w:val="left"/>
      <w:pPr>
        <w:ind w:left="39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6" w:tplc="4FD0760A">
      <w:start w:val="1"/>
      <w:numFmt w:val="bullet"/>
      <w:lvlText w:val="•"/>
      <w:lvlJc w:val="left"/>
      <w:pPr>
        <w:ind w:left="46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7" w:tplc="D8A4BEE2">
      <w:start w:val="1"/>
      <w:numFmt w:val="bullet"/>
      <w:lvlText w:val="o"/>
      <w:lvlJc w:val="left"/>
      <w:pPr>
        <w:ind w:left="54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8" w:tplc="6844896E">
      <w:start w:val="1"/>
      <w:numFmt w:val="bullet"/>
      <w:lvlText w:val="▪"/>
      <w:lvlJc w:val="left"/>
      <w:pPr>
        <w:ind w:left="61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abstractNum>
  <w:abstractNum w:abstractNumId="31" w15:restartNumberingAfterBreak="0">
    <w:nsid w:val="5D717E6F"/>
    <w:multiLevelType w:val="hybridMultilevel"/>
    <w:tmpl w:val="7A825352"/>
    <w:lvl w:ilvl="0" w:tplc="E95889CA">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92A66334">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49E2B6CA">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EB22FE86">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E9EC9ECC">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8B42C3A8">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B118863E">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67406E7E">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77CE8632">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2" w15:restartNumberingAfterBreak="0">
    <w:nsid w:val="6198474F"/>
    <w:multiLevelType w:val="hybridMultilevel"/>
    <w:tmpl w:val="830847EA"/>
    <w:lvl w:ilvl="0" w:tplc="9D287F3C">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797BCA"/>
    <w:multiLevelType w:val="hybridMultilevel"/>
    <w:tmpl w:val="14404A70"/>
    <w:lvl w:ilvl="0" w:tplc="949EEDB0">
      <w:start w:val="1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BF282A"/>
    <w:multiLevelType w:val="hybridMultilevel"/>
    <w:tmpl w:val="257A2AEC"/>
    <w:lvl w:ilvl="0" w:tplc="1A4413BC">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5FF80D30">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6E9CDA00">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DB807456">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A0544792">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05225254">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CF06B20A">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D63EBC72">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D3B2CB56">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5" w15:restartNumberingAfterBreak="0">
    <w:nsid w:val="67DE0B60"/>
    <w:multiLevelType w:val="hybridMultilevel"/>
    <w:tmpl w:val="33EAFE38"/>
    <w:lvl w:ilvl="0" w:tplc="61960C8E">
      <w:start w:val="1"/>
      <w:numFmt w:val="bullet"/>
      <w:lvlText w:val="-"/>
      <w:lvlJc w:val="left"/>
      <w:pPr>
        <w:ind w:left="7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107815BA">
      <w:start w:val="1"/>
      <w:numFmt w:val="bullet"/>
      <w:lvlText w:val="o"/>
      <w:lvlJc w:val="left"/>
      <w:pPr>
        <w:ind w:left="14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BEF4510A">
      <w:start w:val="1"/>
      <w:numFmt w:val="bullet"/>
      <w:lvlText w:val="▪"/>
      <w:lvlJc w:val="left"/>
      <w:pPr>
        <w:ind w:left="21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45C60B94">
      <w:start w:val="1"/>
      <w:numFmt w:val="bullet"/>
      <w:lvlText w:val="•"/>
      <w:lvlJc w:val="left"/>
      <w:pPr>
        <w:ind w:left="28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6A48B1B8">
      <w:start w:val="1"/>
      <w:numFmt w:val="bullet"/>
      <w:lvlText w:val="o"/>
      <w:lvlJc w:val="left"/>
      <w:pPr>
        <w:ind w:left="36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853A6CF2">
      <w:start w:val="1"/>
      <w:numFmt w:val="bullet"/>
      <w:lvlText w:val="▪"/>
      <w:lvlJc w:val="left"/>
      <w:pPr>
        <w:ind w:left="43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00B0C2E4">
      <w:start w:val="1"/>
      <w:numFmt w:val="bullet"/>
      <w:lvlText w:val="•"/>
      <w:lvlJc w:val="left"/>
      <w:pPr>
        <w:ind w:left="50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212CF89E">
      <w:start w:val="1"/>
      <w:numFmt w:val="bullet"/>
      <w:lvlText w:val="o"/>
      <w:lvlJc w:val="left"/>
      <w:pPr>
        <w:ind w:left="57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62C0B790">
      <w:start w:val="1"/>
      <w:numFmt w:val="bullet"/>
      <w:lvlText w:val="▪"/>
      <w:lvlJc w:val="left"/>
      <w:pPr>
        <w:ind w:left="64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6" w15:restartNumberingAfterBreak="0">
    <w:nsid w:val="6D384876"/>
    <w:multiLevelType w:val="hybridMultilevel"/>
    <w:tmpl w:val="3C305094"/>
    <w:lvl w:ilvl="0" w:tplc="A7EA686E">
      <w:start w:val="1"/>
      <w:numFmt w:val="lowerLetter"/>
      <w:lvlText w:val="%1)"/>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D0025472">
      <w:start w:val="1"/>
      <w:numFmt w:val="lowerLetter"/>
      <w:lvlText w:val="%2"/>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1956504A">
      <w:start w:val="1"/>
      <w:numFmt w:val="lowerRoman"/>
      <w:lvlText w:val="%3"/>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B6B24F04">
      <w:start w:val="1"/>
      <w:numFmt w:val="decimal"/>
      <w:lvlText w:val="%4"/>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E250C15A">
      <w:start w:val="1"/>
      <w:numFmt w:val="lowerLetter"/>
      <w:lvlText w:val="%5"/>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2DBCFE50">
      <w:start w:val="1"/>
      <w:numFmt w:val="lowerRoman"/>
      <w:lvlText w:val="%6"/>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D8469AA4">
      <w:start w:val="1"/>
      <w:numFmt w:val="decimal"/>
      <w:lvlText w:val="%7"/>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0FD0F0AC">
      <w:start w:val="1"/>
      <w:numFmt w:val="lowerLetter"/>
      <w:lvlText w:val="%8"/>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78781D22">
      <w:start w:val="1"/>
      <w:numFmt w:val="lowerRoman"/>
      <w:lvlText w:val="%9"/>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7" w15:restartNumberingAfterBreak="0">
    <w:nsid w:val="6D4F2ED3"/>
    <w:multiLevelType w:val="hybridMultilevel"/>
    <w:tmpl w:val="24BCB87C"/>
    <w:lvl w:ilvl="0" w:tplc="FAE25EA0">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B450DAA2">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F68E6FDC">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E36E962A">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60E6EF00">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98AC631C">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BB60D3D4">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16EE1BAC">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E12622E6">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38" w15:restartNumberingAfterBreak="0">
    <w:nsid w:val="71075F63"/>
    <w:multiLevelType w:val="hybridMultilevel"/>
    <w:tmpl w:val="454A79BE"/>
    <w:lvl w:ilvl="0" w:tplc="E0221BE4">
      <w:start w:val="1"/>
      <w:numFmt w:val="bullet"/>
      <w:lvlText w:val="•"/>
      <w:lvlJc w:val="left"/>
      <w:pPr>
        <w:ind w:left="36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1" w:tplc="58A8C11A">
      <w:start w:val="1"/>
      <w:numFmt w:val="bullet"/>
      <w:lvlRestart w:val="0"/>
      <w:lvlText w:val=""/>
      <w:lvlJc w:val="left"/>
      <w:pPr>
        <w:ind w:left="1092"/>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2" w:tplc="95043ABA">
      <w:start w:val="1"/>
      <w:numFmt w:val="bullet"/>
      <w:lvlText w:val="▪"/>
      <w:lvlJc w:val="left"/>
      <w:pPr>
        <w:ind w:left="180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3" w:tplc="3FBEACBA">
      <w:start w:val="1"/>
      <w:numFmt w:val="bullet"/>
      <w:lvlText w:val="•"/>
      <w:lvlJc w:val="left"/>
      <w:pPr>
        <w:ind w:left="252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4" w:tplc="EF7AA6D8">
      <w:start w:val="1"/>
      <w:numFmt w:val="bullet"/>
      <w:lvlText w:val="o"/>
      <w:lvlJc w:val="left"/>
      <w:pPr>
        <w:ind w:left="324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5" w:tplc="4F280EF0">
      <w:start w:val="1"/>
      <w:numFmt w:val="bullet"/>
      <w:lvlText w:val="▪"/>
      <w:lvlJc w:val="left"/>
      <w:pPr>
        <w:ind w:left="396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6" w:tplc="72D4C018">
      <w:start w:val="1"/>
      <w:numFmt w:val="bullet"/>
      <w:lvlText w:val="•"/>
      <w:lvlJc w:val="left"/>
      <w:pPr>
        <w:ind w:left="468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7" w:tplc="E5DE1092">
      <w:start w:val="1"/>
      <w:numFmt w:val="bullet"/>
      <w:lvlText w:val="o"/>
      <w:lvlJc w:val="left"/>
      <w:pPr>
        <w:ind w:left="540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lvl w:ilvl="8" w:tplc="FE886332">
      <w:start w:val="1"/>
      <w:numFmt w:val="bullet"/>
      <w:lvlText w:val="▪"/>
      <w:lvlJc w:val="left"/>
      <w:pPr>
        <w:ind w:left="6120"/>
      </w:pPr>
      <w:rPr>
        <w:rFonts w:ascii="Wingdings" w:eastAsia="Wingdings" w:hAnsi="Wingdings" w:cs="Wingdings"/>
        <w:b w:val="0"/>
        <w:i w:val="0"/>
        <w:strike w:val="0"/>
        <w:dstrike w:val="0"/>
        <w:color w:val="50545A"/>
        <w:sz w:val="20"/>
        <w:szCs w:val="20"/>
        <w:u w:val="none" w:color="000000"/>
        <w:bdr w:val="none" w:sz="0" w:space="0" w:color="auto"/>
        <w:shd w:val="clear" w:color="auto" w:fill="auto"/>
        <w:vertAlign w:val="baseline"/>
      </w:rPr>
    </w:lvl>
  </w:abstractNum>
  <w:abstractNum w:abstractNumId="39" w15:restartNumberingAfterBreak="0">
    <w:nsid w:val="713C5538"/>
    <w:multiLevelType w:val="hybridMultilevel"/>
    <w:tmpl w:val="09EA91B4"/>
    <w:lvl w:ilvl="0" w:tplc="2322326A">
      <w:start w:val="1"/>
      <w:numFmt w:val="bullet"/>
      <w:lvlText w:val="-"/>
      <w:lvlJc w:val="left"/>
      <w:pPr>
        <w:ind w:left="7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1" w:tplc="749CE1E4">
      <w:start w:val="1"/>
      <w:numFmt w:val="bullet"/>
      <w:lvlText w:val="o"/>
      <w:lvlJc w:val="left"/>
      <w:pPr>
        <w:ind w:left="14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2" w:tplc="99A829B0">
      <w:start w:val="1"/>
      <w:numFmt w:val="bullet"/>
      <w:lvlText w:val="▪"/>
      <w:lvlJc w:val="left"/>
      <w:pPr>
        <w:ind w:left="21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3" w:tplc="C0E24B5E">
      <w:start w:val="1"/>
      <w:numFmt w:val="bullet"/>
      <w:lvlText w:val="•"/>
      <w:lvlJc w:val="left"/>
      <w:pPr>
        <w:ind w:left="28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4" w:tplc="BDCE13C8">
      <w:start w:val="1"/>
      <w:numFmt w:val="bullet"/>
      <w:lvlText w:val="o"/>
      <w:lvlJc w:val="left"/>
      <w:pPr>
        <w:ind w:left="360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5" w:tplc="46EEAFFE">
      <w:start w:val="1"/>
      <w:numFmt w:val="bullet"/>
      <w:lvlText w:val="▪"/>
      <w:lvlJc w:val="left"/>
      <w:pPr>
        <w:ind w:left="432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6" w:tplc="568A54D6">
      <w:start w:val="1"/>
      <w:numFmt w:val="bullet"/>
      <w:lvlText w:val="•"/>
      <w:lvlJc w:val="left"/>
      <w:pPr>
        <w:ind w:left="504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7" w:tplc="FFE48410">
      <w:start w:val="1"/>
      <w:numFmt w:val="bullet"/>
      <w:lvlText w:val="o"/>
      <w:lvlJc w:val="left"/>
      <w:pPr>
        <w:ind w:left="576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lvl w:ilvl="8" w:tplc="F1B09EE4">
      <w:start w:val="1"/>
      <w:numFmt w:val="bullet"/>
      <w:lvlText w:val="▪"/>
      <w:lvlJc w:val="left"/>
      <w:pPr>
        <w:ind w:left="6480"/>
      </w:pPr>
      <w:rPr>
        <w:rFonts w:ascii="Calibri" w:eastAsia="Calibri" w:hAnsi="Calibri" w:cs="Calibri"/>
        <w:b w:val="0"/>
        <w:i w:val="0"/>
        <w:strike w:val="0"/>
        <w:dstrike w:val="0"/>
        <w:color w:val="50545A"/>
        <w:sz w:val="20"/>
        <w:szCs w:val="20"/>
        <w:u w:val="none" w:color="000000"/>
        <w:bdr w:val="none" w:sz="0" w:space="0" w:color="auto"/>
        <w:shd w:val="clear" w:color="auto" w:fill="auto"/>
        <w:vertAlign w:val="baseline"/>
      </w:rPr>
    </w:lvl>
  </w:abstractNum>
  <w:abstractNum w:abstractNumId="40" w15:restartNumberingAfterBreak="0">
    <w:nsid w:val="72573DB1"/>
    <w:multiLevelType w:val="hybridMultilevel"/>
    <w:tmpl w:val="D290586E"/>
    <w:lvl w:ilvl="0" w:tplc="026E7E12">
      <w:start w:val="1"/>
      <w:numFmt w:val="bullet"/>
      <w:lvlText w:val="-"/>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E63A00A8">
      <w:start w:val="1"/>
      <w:numFmt w:val="bullet"/>
      <w:lvlText w:val="o"/>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67FA6B10">
      <w:start w:val="1"/>
      <w:numFmt w:val="bullet"/>
      <w:lvlText w:val="▪"/>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AAE47CE2">
      <w:start w:val="1"/>
      <w:numFmt w:val="bullet"/>
      <w:lvlText w:val="•"/>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6D12D9C0">
      <w:start w:val="1"/>
      <w:numFmt w:val="bullet"/>
      <w:lvlText w:val="o"/>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22629646">
      <w:start w:val="1"/>
      <w:numFmt w:val="bullet"/>
      <w:lvlText w:val="▪"/>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9F1ECFB8">
      <w:start w:val="1"/>
      <w:numFmt w:val="bullet"/>
      <w:lvlText w:val="•"/>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6D58526A">
      <w:start w:val="1"/>
      <w:numFmt w:val="bullet"/>
      <w:lvlText w:val="o"/>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32766712">
      <w:start w:val="1"/>
      <w:numFmt w:val="bullet"/>
      <w:lvlText w:val="▪"/>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41" w15:restartNumberingAfterBreak="0">
    <w:nsid w:val="77BF3319"/>
    <w:multiLevelType w:val="hybridMultilevel"/>
    <w:tmpl w:val="F440C9C4"/>
    <w:lvl w:ilvl="0" w:tplc="1D2C66DA">
      <w:start w:val="1"/>
      <w:numFmt w:val="decimal"/>
      <w:lvlText w:val="%1."/>
      <w:lvlJc w:val="left"/>
      <w:pPr>
        <w:ind w:left="3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1" w:tplc="1E24B12A">
      <w:start w:val="1"/>
      <w:numFmt w:val="lowerLetter"/>
      <w:lvlText w:val="%2"/>
      <w:lvlJc w:val="left"/>
      <w:pPr>
        <w:ind w:left="10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2" w:tplc="0540ACE8">
      <w:start w:val="1"/>
      <w:numFmt w:val="lowerRoman"/>
      <w:lvlText w:val="%3"/>
      <w:lvlJc w:val="left"/>
      <w:pPr>
        <w:ind w:left="18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3" w:tplc="E506AAD8">
      <w:start w:val="1"/>
      <w:numFmt w:val="decimal"/>
      <w:lvlText w:val="%4"/>
      <w:lvlJc w:val="left"/>
      <w:pPr>
        <w:ind w:left="25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4" w:tplc="941EAF5C">
      <w:start w:val="1"/>
      <w:numFmt w:val="lowerLetter"/>
      <w:lvlText w:val="%5"/>
      <w:lvlJc w:val="left"/>
      <w:pPr>
        <w:ind w:left="324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5" w:tplc="0582B62A">
      <w:start w:val="1"/>
      <w:numFmt w:val="lowerRoman"/>
      <w:lvlText w:val="%6"/>
      <w:lvlJc w:val="left"/>
      <w:pPr>
        <w:ind w:left="396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6" w:tplc="12409E44">
      <w:start w:val="1"/>
      <w:numFmt w:val="decimal"/>
      <w:lvlText w:val="%7"/>
      <w:lvlJc w:val="left"/>
      <w:pPr>
        <w:ind w:left="468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7" w:tplc="FC6205FE">
      <w:start w:val="1"/>
      <w:numFmt w:val="lowerLetter"/>
      <w:lvlText w:val="%8"/>
      <w:lvlJc w:val="left"/>
      <w:pPr>
        <w:ind w:left="540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lvl w:ilvl="8" w:tplc="57DACC80">
      <w:start w:val="1"/>
      <w:numFmt w:val="lowerRoman"/>
      <w:lvlText w:val="%9"/>
      <w:lvlJc w:val="left"/>
      <w:pPr>
        <w:ind w:left="6120"/>
      </w:pPr>
      <w:rPr>
        <w:rFonts w:ascii="Arial" w:eastAsia="Arial" w:hAnsi="Arial" w:cs="Arial"/>
        <w:b w:val="0"/>
        <w:i w:val="0"/>
        <w:strike w:val="0"/>
        <w:dstrike w:val="0"/>
        <w:color w:val="50545A"/>
        <w:sz w:val="20"/>
        <w:szCs w:val="20"/>
        <w:u w:val="none" w:color="000000"/>
        <w:bdr w:val="none" w:sz="0" w:space="0" w:color="auto"/>
        <w:shd w:val="clear" w:color="auto" w:fill="auto"/>
        <w:vertAlign w:val="baseline"/>
      </w:rPr>
    </w:lvl>
  </w:abstractNum>
  <w:abstractNum w:abstractNumId="42" w15:restartNumberingAfterBreak="0">
    <w:nsid w:val="7EB707AA"/>
    <w:multiLevelType w:val="hybridMultilevel"/>
    <w:tmpl w:val="72AA4624"/>
    <w:lvl w:ilvl="0" w:tplc="2CB8116C">
      <w:start w:val="1"/>
      <w:numFmt w:val="bullet"/>
      <w:lvlText w:val="-"/>
      <w:lvlJc w:val="left"/>
      <w:pPr>
        <w:ind w:left="3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1" w:tplc="BF92FCB6">
      <w:start w:val="1"/>
      <w:numFmt w:val="bullet"/>
      <w:lvlText w:val="o"/>
      <w:lvlJc w:val="left"/>
      <w:pPr>
        <w:ind w:left="10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2" w:tplc="616A8920">
      <w:start w:val="1"/>
      <w:numFmt w:val="bullet"/>
      <w:lvlText w:val="▪"/>
      <w:lvlJc w:val="left"/>
      <w:pPr>
        <w:ind w:left="18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3" w:tplc="3B00F46C">
      <w:start w:val="1"/>
      <w:numFmt w:val="bullet"/>
      <w:lvlText w:val="•"/>
      <w:lvlJc w:val="left"/>
      <w:pPr>
        <w:ind w:left="25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4" w:tplc="8CEA52DC">
      <w:start w:val="1"/>
      <w:numFmt w:val="bullet"/>
      <w:lvlText w:val="o"/>
      <w:lvlJc w:val="left"/>
      <w:pPr>
        <w:ind w:left="324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5" w:tplc="40FC94CC">
      <w:start w:val="1"/>
      <w:numFmt w:val="bullet"/>
      <w:lvlText w:val="▪"/>
      <w:lvlJc w:val="left"/>
      <w:pPr>
        <w:ind w:left="396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6" w:tplc="BB8C9B84">
      <w:start w:val="1"/>
      <w:numFmt w:val="bullet"/>
      <w:lvlText w:val="•"/>
      <w:lvlJc w:val="left"/>
      <w:pPr>
        <w:ind w:left="468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7" w:tplc="924E5ED6">
      <w:start w:val="1"/>
      <w:numFmt w:val="bullet"/>
      <w:lvlText w:val="o"/>
      <w:lvlJc w:val="left"/>
      <w:pPr>
        <w:ind w:left="540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lvl w:ilvl="8" w:tplc="96A4B37A">
      <w:start w:val="1"/>
      <w:numFmt w:val="bullet"/>
      <w:lvlText w:val="▪"/>
      <w:lvlJc w:val="left"/>
      <w:pPr>
        <w:ind w:left="6120"/>
      </w:pPr>
      <w:rPr>
        <w:rFonts w:ascii="Arial" w:eastAsia="Arial" w:hAnsi="Arial" w:cs="Arial"/>
        <w:b w:val="0"/>
        <w:i w:val="0"/>
        <w:strike w:val="0"/>
        <w:dstrike w:val="0"/>
        <w:color w:val="50535A"/>
        <w:sz w:val="20"/>
        <w:szCs w:val="20"/>
        <w:u w:val="none" w:color="000000"/>
        <w:bdr w:val="none" w:sz="0" w:space="0" w:color="auto"/>
        <w:shd w:val="clear" w:color="auto" w:fill="auto"/>
        <w:vertAlign w:val="baseline"/>
      </w:rPr>
    </w:lvl>
  </w:abstractNum>
  <w:num w:numId="1">
    <w:abstractNumId w:val="16"/>
  </w:num>
  <w:num w:numId="2">
    <w:abstractNumId w:val="17"/>
  </w:num>
  <w:num w:numId="3">
    <w:abstractNumId w:val="26"/>
  </w:num>
  <w:num w:numId="4">
    <w:abstractNumId w:val="14"/>
  </w:num>
  <w:num w:numId="5">
    <w:abstractNumId w:val="6"/>
  </w:num>
  <w:num w:numId="6">
    <w:abstractNumId w:val="5"/>
  </w:num>
  <w:num w:numId="7">
    <w:abstractNumId w:val="38"/>
  </w:num>
  <w:num w:numId="8">
    <w:abstractNumId w:val="35"/>
  </w:num>
  <w:num w:numId="9">
    <w:abstractNumId w:val="22"/>
  </w:num>
  <w:num w:numId="10">
    <w:abstractNumId w:val="19"/>
  </w:num>
  <w:num w:numId="11">
    <w:abstractNumId w:val="12"/>
  </w:num>
  <w:num w:numId="12">
    <w:abstractNumId w:val="11"/>
  </w:num>
  <w:num w:numId="13">
    <w:abstractNumId w:val="18"/>
  </w:num>
  <w:num w:numId="14">
    <w:abstractNumId w:val="36"/>
  </w:num>
  <w:num w:numId="15">
    <w:abstractNumId w:val="39"/>
  </w:num>
  <w:num w:numId="16">
    <w:abstractNumId w:val="0"/>
  </w:num>
  <w:num w:numId="17">
    <w:abstractNumId w:val="10"/>
  </w:num>
  <w:num w:numId="18">
    <w:abstractNumId w:val="2"/>
  </w:num>
  <w:num w:numId="19">
    <w:abstractNumId w:val="24"/>
  </w:num>
  <w:num w:numId="20">
    <w:abstractNumId w:val="8"/>
  </w:num>
  <w:num w:numId="21">
    <w:abstractNumId w:val="27"/>
  </w:num>
  <w:num w:numId="22">
    <w:abstractNumId w:val="23"/>
  </w:num>
  <w:num w:numId="23">
    <w:abstractNumId w:val="30"/>
  </w:num>
  <w:num w:numId="24">
    <w:abstractNumId w:val="40"/>
  </w:num>
  <w:num w:numId="25">
    <w:abstractNumId w:val="28"/>
  </w:num>
  <w:num w:numId="26">
    <w:abstractNumId w:val="25"/>
  </w:num>
  <w:num w:numId="27">
    <w:abstractNumId w:val="31"/>
  </w:num>
  <w:num w:numId="28">
    <w:abstractNumId w:val="34"/>
  </w:num>
  <w:num w:numId="29">
    <w:abstractNumId w:val="9"/>
  </w:num>
  <w:num w:numId="30">
    <w:abstractNumId w:val="29"/>
  </w:num>
  <w:num w:numId="31">
    <w:abstractNumId w:val="41"/>
  </w:num>
  <w:num w:numId="32">
    <w:abstractNumId w:val="1"/>
  </w:num>
  <w:num w:numId="33">
    <w:abstractNumId w:val="13"/>
  </w:num>
  <w:num w:numId="34">
    <w:abstractNumId w:val="37"/>
  </w:num>
  <w:num w:numId="35">
    <w:abstractNumId w:val="15"/>
  </w:num>
  <w:num w:numId="36">
    <w:abstractNumId w:val="3"/>
  </w:num>
  <w:num w:numId="37">
    <w:abstractNumId w:val="4"/>
  </w:num>
  <w:num w:numId="38">
    <w:abstractNumId w:val="7"/>
  </w:num>
  <w:num w:numId="39">
    <w:abstractNumId w:val="42"/>
  </w:num>
  <w:num w:numId="40">
    <w:abstractNumId w:val="33"/>
  </w:num>
  <w:num w:numId="41">
    <w:abstractNumId w:val="20"/>
  </w:num>
  <w:num w:numId="42">
    <w:abstractNumId w:val="3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E4"/>
    <w:rsid w:val="00003FB6"/>
    <w:rsid w:val="000244C8"/>
    <w:rsid w:val="000271CF"/>
    <w:rsid w:val="00037204"/>
    <w:rsid w:val="00045366"/>
    <w:rsid w:val="0006208E"/>
    <w:rsid w:val="00066A2A"/>
    <w:rsid w:val="000839EE"/>
    <w:rsid w:val="00085090"/>
    <w:rsid w:val="00086E4D"/>
    <w:rsid w:val="00091C0E"/>
    <w:rsid w:val="00096E7D"/>
    <w:rsid w:val="000B7C9F"/>
    <w:rsid w:val="000C35A2"/>
    <w:rsid w:val="000C5873"/>
    <w:rsid w:val="000D03B5"/>
    <w:rsid w:val="000D74B9"/>
    <w:rsid w:val="000E1E2D"/>
    <w:rsid w:val="000F121E"/>
    <w:rsid w:val="000F7266"/>
    <w:rsid w:val="00100923"/>
    <w:rsid w:val="001027BD"/>
    <w:rsid w:val="00106169"/>
    <w:rsid w:val="0011211E"/>
    <w:rsid w:val="00114365"/>
    <w:rsid w:val="00123F84"/>
    <w:rsid w:val="00131D58"/>
    <w:rsid w:val="0014213F"/>
    <w:rsid w:val="00142232"/>
    <w:rsid w:val="00150B12"/>
    <w:rsid w:val="00155C72"/>
    <w:rsid w:val="001562EE"/>
    <w:rsid w:val="001643DA"/>
    <w:rsid w:val="00164A83"/>
    <w:rsid w:val="00167CF1"/>
    <w:rsid w:val="001757C5"/>
    <w:rsid w:val="00177F85"/>
    <w:rsid w:val="00186A81"/>
    <w:rsid w:val="001A6267"/>
    <w:rsid w:val="001D57BC"/>
    <w:rsid w:val="001D639F"/>
    <w:rsid w:val="001F485D"/>
    <w:rsid w:val="002014F0"/>
    <w:rsid w:val="00202C0F"/>
    <w:rsid w:val="00210693"/>
    <w:rsid w:val="00222CBB"/>
    <w:rsid w:val="00234BF2"/>
    <w:rsid w:val="002353DF"/>
    <w:rsid w:val="00263ECD"/>
    <w:rsid w:val="002677C2"/>
    <w:rsid w:val="002678A4"/>
    <w:rsid w:val="00276A0D"/>
    <w:rsid w:val="00281D22"/>
    <w:rsid w:val="002A5CA8"/>
    <w:rsid w:val="002A6683"/>
    <w:rsid w:val="002A70E8"/>
    <w:rsid w:val="002D492E"/>
    <w:rsid w:val="002D6793"/>
    <w:rsid w:val="002E130A"/>
    <w:rsid w:val="002E1332"/>
    <w:rsid w:val="002E6F6D"/>
    <w:rsid w:val="002E70E4"/>
    <w:rsid w:val="002E7762"/>
    <w:rsid w:val="002F27A5"/>
    <w:rsid w:val="002F2BCD"/>
    <w:rsid w:val="003064DD"/>
    <w:rsid w:val="0032013C"/>
    <w:rsid w:val="0032524C"/>
    <w:rsid w:val="00343A3F"/>
    <w:rsid w:val="00346462"/>
    <w:rsid w:val="00346603"/>
    <w:rsid w:val="003533CA"/>
    <w:rsid w:val="00355ACA"/>
    <w:rsid w:val="003775AB"/>
    <w:rsid w:val="00386B45"/>
    <w:rsid w:val="00387769"/>
    <w:rsid w:val="003904E1"/>
    <w:rsid w:val="003B3EC3"/>
    <w:rsid w:val="003C147A"/>
    <w:rsid w:val="003C3610"/>
    <w:rsid w:val="003C3B30"/>
    <w:rsid w:val="003C70B1"/>
    <w:rsid w:val="003E54F1"/>
    <w:rsid w:val="003F121E"/>
    <w:rsid w:val="003F4AF9"/>
    <w:rsid w:val="00402621"/>
    <w:rsid w:val="00403B4E"/>
    <w:rsid w:val="004145B4"/>
    <w:rsid w:val="0042488C"/>
    <w:rsid w:val="00451911"/>
    <w:rsid w:val="0045710B"/>
    <w:rsid w:val="00491508"/>
    <w:rsid w:val="00491779"/>
    <w:rsid w:val="004C2E52"/>
    <w:rsid w:val="004E11C0"/>
    <w:rsid w:val="004E5105"/>
    <w:rsid w:val="004E5219"/>
    <w:rsid w:val="004E6741"/>
    <w:rsid w:val="004F7EAB"/>
    <w:rsid w:val="00511148"/>
    <w:rsid w:val="005140BA"/>
    <w:rsid w:val="00524526"/>
    <w:rsid w:val="00531CAC"/>
    <w:rsid w:val="0054286D"/>
    <w:rsid w:val="00546FD8"/>
    <w:rsid w:val="00551B87"/>
    <w:rsid w:val="005527D7"/>
    <w:rsid w:val="00554C72"/>
    <w:rsid w:val="00570005"/>
    <w:rsid w:val="005806E7"/>
    <w:rsid w:val="00586002"/>
    <w:rsid w:val="005A7694"/>
    <w:rsid w:val="005A7743"/>
    <w:rsid w:val="005B4732"/>
    <w:rsid w:val="005B50B9"/>
    <w:rsid w:val="005C099E"/>
    <w:rsid w:val="005C605F"/>
    <w:rsid w:val="005D07F1"/>
    <w:rsid w:val="005D6430"/>
    <w:rsid w:val="005D6828"/>
    <w:rsid w:val="005E39DE"/>
    <w:rsid w:val="006001A1"/>
    <w:rsid w:val="00601911"/>
    <w:rsid w:val="00610F0A"/>
    <w:rsid w:val="006133BD"/>
    <w:rsid w:val="006176B8"/>
    <w:rsid w:val="00627864"/>
    <w:rsid w:val="00635D1A"/>
    <w:rsid w:val="006367CF"/>
    <w:rsid w:val="006462E8"/>
    <w:rsid w:val="006479E2"/>
    <w:rsid w:val="00655E4D"/>
    <w:rsid w:val="006562B3"/>
    <w:rsid w:val="00666136"/>
    <w:rsid w:val="006757CF"/>
    <w:rsid w:val="00681964"/>
    <w:rsid w:val="00685E53"/>
    <w:rsid w:val="00690519"/>
    <w:rsid w:val="00690C27"/>
    <w:rsid w:val="006929A1"/>
    <w:rsid w:val="006A026D"/>
    <w:rsid w:val="006C3939"/>
    <w:rsid w:val="006E49CA"/>
    <w:rsid w:val="006F5195"/>
    <w:rsid w:val="006F608C"/>
    <w:rsid w:val="00701AED"/>
    <w:rsid w:val="007062E5"/>
    <w:rsid w:val="0070688E"/>
    <w:rsid w:val="00730782"/>
    <w:rsid w:val="00730AB2"/>
    <w:rsid w:val="00735F54"/>
    <w:rsid w:val="00751DD7"/>
    <w:rsid w:val="0076718C"/>
    <w:rsid w:val="007703A9"/>
    <w:rsid w:val="007777AD"/>
    <w:rsid w:val="00781EC4"/>
    <w:rsid w:val="0078374F"/>
    <w:rsid w:val="0078724B"/>
    <w:rsid w:val="007B49C9"/>
    <w:rsid w:val="007C24FB"/>
    <w:rsid w:val="007D27E6"/>
    <w:rsid w:val="007E719A"/>
    <w:rsid w:val="007F2124"/>
    <w:rsid w:val="008040C1"/>
    <w:rsid w:val="008259CD"/>
    <w:rsid w:val="00833C48"/>
    <w:rsid w:val="0083621A"/>
    <w:rsid w:val="00840EDA"/>
    <w:rsid w:val="00843907"/>
    <w:rsid w:val="00874663"/>
    <w:rsid w:val="0089717B"/>
    <w:rsid w:val="008B13E2"/>
    <w:rsid w:val="008B51C1"/>
    <w:rsid w:val="008C2113"/>
    <w:rsid w:val="008C44AA"/>
    <w:rsid w:val="008D045A"/>
    <w:rsid w:val="008D4858"/>
    <w:rsid w:val="008E23F0"/>
    <w:rsid w:val="00914F6E"/>
    <w:rsid w:val="00920552"/>
    <w:rsid w:val="00921C76"/>
    <w:rsid w:val="00922D26"/>
    <w:rsid w:val="00933D3F"/>
    <w:rsid w:val="00945136"/>
    <w:rsid w:val="009472EB"/>
    <w:rsid w:val="00951904"/>
    <w:rsid w:val="00955DFE"/>
    <w:rsid w:val="0096115D"/>
    <w:rsid w:val="00971590"/>
    <w:rsid w:val="009838BD"/>
    <w:rsid w:val="00985DFB"/>
    <w:rsid w:val="00986B2E"/>
    <w:rsid w:val="00987F7B"/>
    <w:rsid w:val="00993A96"/>
    <w:rsid w:val="009958A6"/>
    <w:rsid w:val="009A089C"/>
    <w:rsid w:val="009A52DD"/>
    <w:rsid w:val="009B20B3"/>
    <w:rsid w:val="009C2D07"/>
    <w:rsid w:val="009C759A"/>
    <w:rsid w:val="009D0410"/>
    <w:rsid w:val="009D0767"/>
    <w:rsid w:val="009D44AF"/>
    <w:rsid w:val="009E40F3"/>
    <w:rsid w:val="009E5D39"/>
    <w:rsid w:val="009E668D"/>
    <w:rsid w:val="009F1E79"/>
    <w:rsid w:val="00A016CD"/>
    <w:rsid w:val="00A100DC"/>
    <w:rsid w:val="00A15854"/>
    <w:rsid w:val="00A32773"/>
    <w:rsid w:val="00A431A2"/>
    <w:rsid w:val="00A4763D"/>
    <w:rsid w:val="00A477D2"/>
    <w:rsid w:val="00A47883"/>
    <w:rsid w:val="00A5793F"/>
    <w:rsid w:val="00A6528E"/>
    <w:rsid w:val="00A70458"/>
    <w:rsid w:val="00A73B02"/>
    <w:rsid w:val="00A92516"/>
    <w:rsid w:val="00A937F7"/>
    <w:rsid w:val="00A95C79"/>
    <w:rsid w:val="00A96DEC"/>
    <w:rsid w:val="00AA3EB9"/>
    <w:rsid w:val="00AC6C7D"/>
    <w:rsid w:val="00AE2EDD"/>
    <w:rsid w:val="00AF264D"/>
    <w:rsid w:val="00B006FF"/>
    <w:rsid w:val="00B0375E"/>
    <w:rsid w:val="00B039ED"/>
    <w:rsid w:val="00B112D1"/>
    <w:rsid w:val="00B14295"/>
    <w:rsid w:val="00B247CF"/>
    <w:rsid w:val="00B25146"/>
    <w:rsid w:val="00B26228"/>
    <w:rsid w:val="00B32117"/>
    <w:rsid w:val="00B461EE"/>
    <w:rsid w:val="00B4673D"/>
    <w:rsid w:val="00B50468"/>
    <w:rsid w:val="00B6430F"/>
    <w:rsid w:val="00B65B6F"/>
    <w:rsid w:val="00B80086"/>
    <w:rsid w:val="00B9193C"/>
    <w:rsid w:val="00B96A13"/>
    <w:rsid w:val="00BA6A8C"/>
    <w:rsid w:val="00BB116C"/>
    <w:rsid w:val="00BB4251"/>
    <w:rsid w:val="00BC49DD"/>
    <w:rsid w:val="00BC5FC9"/>
    <w:rsid w:val="00BE6432"/>
    <w:rsid w:val="00C049F1"/>
    <w:rsid w:val="00C07D97"/>
    <w:rsid w:val="00C11C49"/>
    <w:rsid w:val="00C11DCB"/>
    <w:rsid w:val="00C15FDD"/>
    <w:rsid w:val="00C276C3"/>
    <w:rsid w:val="00C347B5"/>
    <w:rsid w:val="00C40CB1"/>
    <w:rsid w:val="00C466D2"/>
    <w:rsid w:val="00C47D02"/>
    <w:rsid w:val="00C55C5B"/>
    <w:rsid w:val="00C61EC7"/>
    <w:rsid w:val="00C663C4"/>
    <w:rsid w:val="00C7393C"/>
    <w:rsid w:val="00C73E81"/>
    <w:rsid w:val="00C773C5"/>
    <w:rsid w:val="00C85677"/>
    <w:rsid w:val="00C91A72"/>
    <w:rsid w:val="00C93A31"/>
    <w:rsid w:val="00CA000D"/>
    <w:rsid w:val="00CA0083"/>
    <w:rsid w:val="00CA0EEE"/>
    <w:rsid w:val="00CA2F28"/>
    <w:rsid w:val="00CA59D5"/>
    <w:rsid w:val="00CB1D5B"/>
    <w:rsid w:val="00CB605F"/>
    <w:rsid w:val="00CB6B74"/>
    <w:rsid w:val="00CC0D10"/>
    <w:rsid w:val="00CC5982"/>
    <w:rsid w:val="00CC68E2"/>
    <w:rsid w:val="00CD0C14"/>
    <w:rsid w:val="00CD1CE7"/>
    <w:rsid w:val="00CD2150"/>
    <w:rsid w:val="00CE6317"/>
    <w:rsid w:val="00CF1854"/>
    <w:rsid w:val="00D0329D"/>
    <w:rsid w:val="00D149BC"/>
    <w:rsid w:val="00D21DCE"/>
    <w:rsid w:val="00D3064D"/>
    <w:rsid w:val="00D335DA"/>
    <w:rsid w:val="00D357C5"/>
    <w:rsid w:val="00D3673E"/>
    <w:rsid w:val="00D607A7"/>
    <w:rsid w:val="00D72362"/>
    <w:rsid w:val="00D81BCE"/>
    <w:rsid w:val="00D838F3"/>
    <w:rsid w:val="00D930D0"/>
    <w:rsid w:val="00D9407C"/>
    <w:rsid w:val="00DB1055"/>
    <w:rsid w:val="00DC4D7D"/>
    <w:rsid w:val="00DE5ABE"/>
    <w:rsid w:val="00E023A1"/>
    <w:rsid w:val="00E0564C"/>
    <w:rsid w:val="00E06879"/>
    <w:rsid w:val="00E07F35"/>
    <w:rsid w:val="00E25B0F"/>
    <w:rsid w:val="00E32B18"/>
    <w:rsid w:val="00E33F63"/>
    <w:rsid w:val="00E47974"/>
    <w:rsid w:val="00E51D11"/>
    <w:rsid w:val="00E60CA2"/>
    <w:rsid w:val="00E61435"/>
    <w:rsid w:val="00E64E4C"/>
    <w:rsid w:val="00E67985"/>
    <w:rsid w:val="00E7178E"/>
    <w:rsid w:val="00E82C9B"/>
    <w:rsid w:val="00E87B11"/>
    <w:rsid w:val="00E95524"/>
    <w:rsid w:val="00E9658E"/>
    <w:rsid w:val="00E97D99"/>
    <w:rsid w:val="00EA0916"/>
    <w:rsid w:val="00EB174A"/>
    <w:rsid w:val="00ED2419"/>
    <w:rsid w:val="00EE0CC7"/>
    <w:rsid w:val="00EF06D4"/>
    <w:rsid w:val="00EF3F2E"/>
    <w:rsid w:val="00EF5C46"/>
    <w:rsid w:val="00EF70B5"/>
    <w:rsid w:val="00F00361"/>
    <w:rsid w:val="00F241D4"/>
    <w:rsid w:val="00F2717C"/>
    <w:rsid w:val="00F515C1"/>
    <w:rsid w:val="00F54DE5"/>
    <w:rsid w:val="00F55FBE"/>
    <w:rsid w:val="00F5650E"/>
    <w:rsid w:val="00F600DD"/>
    <w:rsid w:val="00F61377"/>
    <w:rsid w:val="00F63997"/>
    <w:rsid w:val="00F66A14"/>
    <w:rsid w:val="00F70830"/>
    <w:rsid w:val="00F73343"/>
    <w:rsid w:val="00F77BDD"/>
    <w:rsid w:val="00F94C5C"/>
    <w:rsid w:val="00F97EC6"/>
    <w:rsid w:val="00FA18AE"/>
    <w:rsid w:val="00FA29E2"/>
    <w:rsid w:val="00FA63C1"/>
    <w:rsid w:val="00FA691A"/>
    <w:rsid w:val="00FC084A"/>
    <w:rsid w:val="00FC1119"/>
    <w:rsid w:val="00FF137C"/>
    <w:rsid w:val="00FF1EE4"/>
    <w:rsid w:val="00FF69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7FEAE"/>
  <w15:docId w15:val="{D2258379-F59A-488E-9AD3-B5A02ACA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137C"/>
    <w:pPr>
      <w:spacing w:after="5" w:line="271" w:lineRule="auto"/>
      <w:ind w:left="221" w:hanging="10"/>
      <w:jc w:val="both"/>
    </w:pPr>
    <w:rPr>
      <w:rFonts w:ascii="Arial" w:eastAsia="Arial" w:hAnsi="Arial" w:cs="Arial"/>
      <w:color w:val="50545A"/>
      <w:sz w:val="20"/>
    </w:rPr>
  </w:style>
  <w:style w:type="paragraph" w:styleId="Kop1">
    <w:name w:val="heading 1"/>
    <w:next w:val="Standaard"/>
    <w:link w:val="Kop1Char"/>
    <w:uiPriority w:val="9"/>
    <w:unhideWhenUsed/>
    <w:qFormat/>
    <w:rsid w:val="00FF137C"/>
    <w:pPr>
      <w:keepNext/>
      <w:keepLines/>
      <w:spacing w:after="0"/>
      <w:ind w:left="603" w:hanging="10"/>
      <w:outlineLvl w:val="0"/>
    </w:pPr>
    <w:rPr>
      <w:rFonts w:ascii="Arial" w:eastAsia="Arial" w:hAnsi="Arial" w:cs="Arial"/>
      <w:color w:val="28628E"/>
      <w:sz w:val="26"/>
    </w:rPr>
  </w:style>
  <w:style w:type="paragraph" w:styleId="Kop2">
    <w:name w:val="heading 2"/>
    <w:next w:val="Standaard"/>
    <w:link w:val="Kop2Char"/>
    <w:uiPriority w:val="9"/>
    <w:unhideWhenUsed/>
    <w:qFormat/>
    <w:rsid w:val="00FF137C"/>
    <w:pPr>
      <w:keepNext/>
      <w:keepLines/>
      <w:spacing w:after="0"/>
      <w:ind w:left="603" w:hanging="10"/>
      <w:outlineLvl w:val="1"/>
    </w:pPr>
    <w:rPr>
      <w:rFonts w:ascii="Arial" w:eastAsia="Arial" w:hAnsi="Arial" w:cs="Arial"/>
      <w:color w:val="50545A"/>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FF137C"/>
    <w:rPr>
      <w:rFonts w:ascii="Arial" w:eastAsia="Arial" w:hAnsi="Arial" w:cs="Arial"/>
      <w:color w:val="50545A"/>
      <w:sz w:val="19"/>
    </w:rPr>
  </w:style>
  <w:style w:type="character" w:customStyle="1" w:styleId="Kop1Char">
    <w:name w:val="Kop 1 Char"/>
    <w:link w:val="Kop1"/>
    <w:rsid w:val="00FF137C"/>
    <w:rPr>
      <w:rFonts w:ascii="Arial" w:eastAsia="Arial" w:hAnsi="Arial" w:cs="Arial"/>
      <w:color w:val="28628E"/>
      <w:sz w:val="26"/>
    </w:rPr>
  </w:style>
  <w:style w:type="table" w:customStyle="1" w:styleId="TableGrid">
    <w:name w:val="TableGrid"/>
    <w:rsid w:val="00FF137C"/>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A0E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0EEE"/>
    <w:rPr>
      <w:rFonts w:ascii="Segoe UI" w:eastAsia="Arial" w:hAnsi="Segoe UI" w:cs="Segoe UI"/>
      <w:color w:val="50545A"/>
      <w:sz w:val="18"/>
      <w:szCs w:val="18"/>
    </w:rPr>
  </w:style>
  <w:style w:type="paragraph" w:styleId="Lijstalinea">
    <w:name w:val="List Paragraph"/>
    <w:basedOn w:val="Standaard"/>
    <w:uiPriority w:val="34"/>
    <w:qFormat/>
    <w:rsid w:val="004E5219"/>
    <w:pPr>
      <w:ind w:left="720"/>
      <w:contextualSpacing/>
    </w:pPr>
  </w:style>
  <w:style w:type="paragraph" w:styleId="Voettekst">
    <w:name w:val="footer"/>
    <w:basedOn w:val="Standaard"/>
    <w:link w:val="VoettekstChar"/>
    <w:uiPriority w:val="99"/>
    <w:unhideWhenUsed/>
    <w:rsid w:val="00BA6A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A8C"/>
    <w:rPr>
      <w:rFonts w:ascii="Arial" w:eastAsia="Arial" w:hAnsi="Arial" w:cs="Arial"/>
      <w:color w:val="50545A"/>
      <w:sz w:val="20"/>
    </w:rPr>
  </w:style>
  <w:style w:type="paragraph" w:styleId="Revisie">
    <w:name w:val="Revision"/>
    <w:hidden/>
    <w:uiPriority w:val="99"/>
    <w:semiHidden/>
    <w:rsid w:val="000B7C9F"/>
    <w:pPr>
      <w:spacing w:after="0" w:line="240" w:lineRule="auto"/>
    </w:pPr>
    <w:rPr>
      <w:rFonts w:ascii="Arial" w:eastAsia="Arial" w:hAnsi="Arial" w:cs="Arial"/>
      <w:color w:val="50545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3DCE-3214-4B74-92E8-AFAB29B9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43</Pages>
  <Words>14155</Words>
  <Characters>77856</Characters>
  <Application>Microsoft Office Word</Application>
  <DocSecurity>0</DocSecurity>
  <Lines>648</Lines>
  <Paragraphs>183</Paragraphs>
  <ScaleCrop>false</ScaleCrop>
  <HeadingPairs>
    <vt:vector size="2" baseType="variant">
      <vt:variant>
        <vt:lpstr>Titel</vt:lpstr>
      </vt:variant>
      <vt:variant>
        <vt:i4>1</vt:i4>
      </vt:variant>
    </vt:vector>
  </HeadingPairs>
  <TitlesOfParts>
    <vt:vector size="1" baseType="lpstr">
      <vt:lpstr/>
    </vt:vector>
  </TitlesOfParts>
  <Company>Gemeentebestuur Meise</Company>
  <LinksUpToDate>false</LinksUpToDate>
  <CharactersWithSpaces>91828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Vander Kerken</dc:creator>
  <cp:lastModifiedBy>Gerda de Smedt</cp:lastModifiedBy>
  <cp:revision>7</cp:revision>
  <cp:lastPrinted>2020-12-01T19:44:00Z</cp:lastPrinted>
  <dcterms:created xsi:type="dcterms:W3CDTF">2020-12-08T09:53:00Z</dcterms:created>
  <dcterms:modified xsi:type="dcterms:W3CDTF">2020-12-08T10:24:00Z</dcterms:modified>
</cp:coreProperties>
</file>